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19EB" w:rsidRPr="001228B1" w:rsidRDefault="008619EB" w:rsidP="00EB3AC1">
      <w:pPr>
        <w:tabs>
          <w:tab w:val="left" w:pos="270"/>
          <w:tab w:val="left" w:pos="720"/>
          <w:tab w:val="left" w:pos="1170"/>
          <w:tab w:val="left" w:pos="2505"/>
          <w:tab w:val="left" w:pos="3330"/>
          <w:tab w:val="left" w:pos="3510"/>
          <w:tab w:val="left" w:pos="8550"/>
          <w:tab w:val="left" w:pos="9090"/>
        </w:tabs>
        <w:spacing w:after="0" w:line="240" w:lineRule="auto"/>
        <w:jc w:val="center"/>
        <w:rPr>
          <w:rFonts w:ascii="Arial" w:hAnsi="Arial" w:cs="Arial"/>
          <w:b/>
          <w:sz w:val="24"/>
          <w:szCs w:val="24"/>
          <w:lang w:val="mn-MN"/>
        </w:rPr>
      </w:pPr>
      <w:r w:rsidRPr="001228B1">
        <w:rPr>
          <w:rFonts w:ascii="Arial" w:hAnsi="Arial" w:cs="Arial"/>
          <w:b/>
          <w:sz w:val="24"/>
          <w:szCs w:val="24"/>
          <w:lang w:val="mn-MN"/>
        </w:rPr>
        <w:t>АРХАНГАЙ АЙМГИЙН ИРГЭДИЙН ТӨЛӨӨЛӨГЧДИЙН ХУРАЛ,</w:t>
      </w:r>
    </w:p>
    <w:p w:rsidR="008619EB" w:rsidRPr="001228B1" w:rsidRDefault="008619EB" w:rsidP="00EB3AC1">
      <w:pPr>
        <w:tabs>
          <w:tab w:val="left" w:pos="270"/>
          <w:tab w:val="left" w:pos="720"/>
          <w:tab w:val="left" w:pos="1170"/>
          <w:tab w:val="left" w:pos="2505"/>
          <w:tab w:val="left" w:pos="3330"/>
          <w:tab w:val="left" w:pos="3510"/>
          <w:tab w:val="left" w:pos="8550"/>
          <w:tab w:val="left" w:pos="9090"/>
        </w:tabs>
        <w:spacing w:after="0" w:line="240" w:lineRule="auto"/>
        <w:jc w:val="center"/>
        <w:rPr>
          <w:rFonts w:ascii="Arial" w:hAnsi="Arial" w:cs="Arial"/>
          <w:b/>
          <w:sz w:val="24"/>
          <w:szCs w:val="24"/>
          <w:lang w:val="mn-MN"/>
        </w:rPr>
      </w:pPr>
      <w:r w:rsidRPr="001228B1">
        <w:rPr>
          <w:rFonts w:ascii="Arial" w:hAnsi="Arial" w:cs="Arial"/>
          <w:b/>
          <w:sz w:val="24"/>
          <w:szCs w:val="24"/>
          <w:lang w:val="mn-MN"/>
        </w:rPr>
        <w:t>ЗАСАГ ДАРГЫН ТАМГЫН ГАЗРЫН 202</w:t>
      </w:r>
      <w:r w:rsidR="00712DA1">
        <w:rPr>
          <w:rFonts w:ascii="Arial" w:hAnsi="Arial" w:cs="Arial"/>
          <w:b/>
          <w:sz w:val="24"/>
          <w:szCs w:val="24"/>
          <w:lang w:val="mn-MN"/>
        </w:rPr>
        <w:t>3</w:t>
      </w:r>
      <w:r w:rsidRPr="001228B1">
        <w:rPr>
          <w:rFonts w:ascii="Arial" w:hAnsi="Arial" w:cs="Arial"/>
          <w:b/>
          <w:sz w:val="24"/>
          <w:szCs w:val="24"/>
          <w:lang w:val="mn-MN"/>
        </w:rPr>
        <w:t xml:space="preserve"> ОНЫ</w:t>
      </w:r>
      <w:r>
        <w:rPr>
          <w:rFonts w:ascii="Arial" w:hAnsi="Arial" w:cs="Arial"/>
          <w:b/>
          <w:sz w:val="24"/>
          <w:szCs w:val="24"/>
          <w:lang w:val="mn-MN"/>
        </w:rPr>
        <w:t xml:space="preserve"> </w:t>
      </w:r>
      <w:r w:rsidR="00712DA1">
        <w:rPr>
          <w:rFonts w:ascii="Arial" w:hAnsi="Arial" w:cs="Arial"/>
          <w:b/>
          <w:sz w:val="24"/>
          <w:szCs w:val="24"/>
          <w:lang w:val="mn-MN"/>
        </w:rPr>
        <w:t>0</w:t>
      </w:r>
      <w:r>
        <w:rPr>
          <w:rFonts w:ascii="Arial" w:hAnsi="Arial" w:cs="Arial"/>
          <w:b/>
          <w:sz w:val="24"/>
          <w:szCs w:val="24"/>
          <w:lang w:val="mn-MN"/>
        </w:rPr>
        <w:t>1</w:t>
      </w:r>
      <w:r w:rsidRPr="001228B1">
        <w:rPr>
          <w:rFonts w:ascii="Arial" w:hAnsi="Arial" w:cs="Arial"/>
          <w:b/>
          <w:sz w:val="24"/>
          <w:szCs w:val="24"/>
          <w:lang w:val="mn-MN"/>
        </w:rPr>
        <w:t xml:space="preserve"> Д</w:t>
      </w:r>
      <w:r w:rsidR="00BF278D">
        <w:rPr>
          <w:rFonts w:ascii="Arial" w:hAnsi="Arial" w:cs="Arial"/>
          <w:b/>
          <w:sz w:val="24"/>
          <w:szCs w:val="24"/>
          <w:lang w:val="mn-MN"/>
        </w:rPr>
        <w:t>ҮГЭЭ</w:t>
      </w:r>
      <w:r>
        <w:rPr>
          <w:rFonts w:ascii="Arial" w:hAnsi="Arial" w:cs="Arial"/>
          <w:b/>
          <w:sz w:val="24"/>
          <w:szCs w:val="24"/>
          <w:lang w:val="mn-MN"/>
        </w:rPr>
        <w:t>Р</w:t>
      </w:r>
    </w:p>
    <w:p w:rsidR="008619EB" w:rsidRPr="001228B1" w:rsidRDefault="008619EB" w:rsidP="00EB3AC1">
      <w:pPr>
        <w:tabs>
          <w:tab w:val="left" w:pos="270"/>
          <w:tab w:val="left" w:pos="720"/>
          <w:tab w:val="left" w:pos="1170"/>
          <w:tab w:val="left" w:pos="2505"/>
          <w:tab w:val="left" w:pos="3330"/>
          <w:tab w:val="left" w:pos="3510"/>
          <w:tab w:val="left" w:pos="8550"/>
          <w:tab w:val="left" w:pos="9090"/>
        </w:tabs>
        <w:spacing w:after="0" w:line="240" w:lineRule="auto"/>
        <w:jc w:val="center"/>
        <w:rPr>
          <w:rFonts w:ascii="Arial" w:hAnsi="Arial" w:cs="Arial"/>
          <w:b/>
          <w:sz w:val="24"/>
          <w:szCs w:val="24"/>
          <w:lang w:val="mn-MN"/>
        </w:rPr>
      </w:pPr>
      <w:r w:rsidRPr="001228B1">
        <w:rPr>
          <w:rFonts w:ascii="Arial" w:hAnsi="Arial" w:cs="Arial"/>
          <w:b/>
          <w:sz w:val="24"/>
          <w:szCs w:val="24"/>
          <w:lang w:val="mn-MN"/>
        </w:rPr>
        <w:t>САРЫН АЖЛЫН МЭДЭЭ</w:t>
      </w:r>
    </w:p>
    <w:p w:rsidR="008619EB" w:rsidRPr="001228B1" w:rsidRDefault="008619EB" w:rsidP="008619EB">
      <w:pPr>
        <w:tabs>
          <w:tab w:val="left" w:pos="3510"/>
        </w:tabs>
        <w:spacing w:after="0" w:line="240" w:lineRule="auto"/>
        <w:jc w:val="both"/>
        <w:rPr>
          <w:rFonts w:ascii="Arial" w:hAnsi="Arial" w:cs="Arial"/>
          <w:bCs/>
          <w:sz w:val="24"/>
          <w:szCs w:val="24"/>
        </w:rPr>
      </w:pPr>
    </w:p>
    <w:p w:rsidR="00A2299B" w:rsidRDefault="00A2299B" w:rsidP="00EB3AC1">
      <w:pPr>
        <w:tabs>
          <w:tab w:val="left" w:pos="3510"/>
        </w:tabs>
        <w:spacing w:after="0" w:line="240" w:lineRule="auto"/>
        <w:jc w:val="center"/>
        <w:rPr>
          <w:rFonts w:ascii="Arial" w:hAnsi="Arial" w:cs="Arial"/>
          <w:b/>
          <w:sz w:val="24"/>
          <w:szCs w:val="24"/>
          <w:lang w:val="mn-MN"/>
        </w:rPr>
      </w:pPr>
      <w:r w:rsidRPr="001228B1">
        <w:rPr>
          <w:rFonts w:ascii="Arial" w:hAnsi="Arial" w:cs="Arial"/>
          <w:b/>
          <w:sz w:val="24"/>
          <w:szCs w:val="24"/>
          <w:lang w:val="mn-MN"/>
        </w:rPr>
        <w:t>Аймгийн иргэдийн Төлөөлөгчдийн Хурлын</w:t>
      </w:r>
      <w:r>
        <w:rPr>
          <w:rFonts w:ascii="Arial" w:hAnsi="Arial" w:cs="Arial"/>
          <w:b/>
          <w:sz w:val="24"/>
          <w:szCs w:val="24"/>
          <w:lang w:val="mn-MN"/>
        </w:rPr>
        <w:t xml:space="preserve"> </w:t>
      </w:r>
      <w:r w:rsidRPr="001228B1">
        <w:rPr>
          <w:rFonts w:ascii="Arial" w:hAnsi="Arial" w:cs="Arial"/>
          <w:b/>
          <w:sz w:val="24"/>
          <w:szCs w:val="24"/>
          <w:lang w:val="mn-MN"/>
        </w:rPr>
        <w:t xml:space="preserve">ажлын </w:t>
      </w:r>
    </w:p>
    <w:p w:rsidR="008619EB" w:rsidRPr="001228B1" w:rsidRDefault="00A2299B" w:rsidP="00EB3AC1">
      <w:pPr>
        <w:tabs>
          <w:tab w:val="left" w:pos="3510"/>
        </w:tabs>
        <w:spacing w:after="0" w:line="240" w:lineRule="auto"/>
        <w:jc w:val="center"/>
        <w:rPr>
          <w:rFonts w:ascii="Arial" w:hAnsi="Arial" w:cs="Arial"/>
          <w:b/>
          <w:sz w:val="24"/>
          <w:szCs w:val="24"/>
          <w:lang w:val="mn-MN"/>
        </w:rPr>
      </w:pPr>
      <w:r>
        <w:rPr>
          <w:rFonts w:ascii="Arial" w:hAnsi="Arial" w:cs="Arial"/>
          <w:b/>
          <w:sz w:val="24"/>
          <w:szCs w:val="24"/>
          <w:lang w:val="mn-MN"/>
        </w:rPr>
        <w:t>а</w:t>
      </w:r>
      <w:r w:rsidRPr="001228B1">
        <w:rPr>
          <w:rFonts w:ascii="Arial" w:hAnsi="Arial" w:cs="Arial"/>
          <w:b/>
          <w:sz w:val="24"/>
          <w:szCs w:val="24"/>
          <w:lang w:val="mn-MN"/>
        </w:rPr>
        <w:t>лбаны</w:t>
      </w:r>
      <w:r>
        <w:rPr>
          <w:rFonts w:ascii="Arial" w:hAnsi="Arial" w:cs="Arial"/>
          <w:b/>
          <w:sz w:val="24"/>
          <w:szCs w:val="24"/>
          <w:lang w:val="mn-MN"/>
        </w:rPr>
        <w:t xml:space="preserve"> </w:t>
      </w:r>
      <w:r w:rsidRPr="001228B1">
        <w:rPr>
          <w:rFonts w:ascii="Arial" w:hAnsi="Arial" w:cs="Arial"/>
          <w:b/>
          <w:sz w:val="24"/>
          <w:szCs w:val="24"/>
          <w:lang w:val="mn-MN"/>
        </w:rPr>
        <w:t>үйл ажиллагааны мэдээлэл</w:t>
      </w:r>
      <w:r w:rsidRPr="001228B1">
        <w:rPr>
          <w:rFonts w:ascii="Arial" w:hAnsi="Arial" w:cs="Arial"/>
          <w:b/>
          <w:sz w:val="24"/>
          <w:szCs w:val="24"/>
          <w:lang w:val="mn-MN"/>
        </w:rPr>
        <w:t xml:space="preserve"> </w:t>
      </w:r>
    </w:p>
    <w:p w:rsidR="008619EB" w:rsidRDefault="00CA053C" w:rsidP="00553C0C">
      <w:pPr>
        <w:tabs>
          <w:tab w:val="left" w:pos="540"/>
          <w:tab w:val="left" w:pos="3510"/>
        </w:tabs>
        <w:spacing w:after="0" w:line="240" w:lineRule="auto"/>
        <w:jc w:val="both"/>
        <w:rPr>
          <w:rFonts w:ascii="Arial" w:eastAsia="Calibri" w:hAnsi="Arial" w:cs="Arial"/>
          <w:sz w:val="24"/>
          <w:szCs w:val="24"/>
          <w:lang w:val="mn-MN"/>
        </w:rPr>
      </w:pPr>
      <w:r>
        <w:rPr>
          <w:rFonts w:ascii="Arial" w:eastAsia="Times New Roman" w:hAnsi="Arial" w:cs="Arial"/>
          <w:sz w:val="24"/>
          <w:szCs w:val="24"/>
        </w:rPr>
        <w:t xml:space="preserve">          </w:t>
      </w:r>
      <w:r w:rsidRPr="003E52BF">
        <w:rPr>
          <w:rFonts w:ascii="Arial" w:eastAsia="Times New Roman" w:hAnsi="Arial" w:cs="Arial"/>
          <w:sz w:val="24"/>
          <w:szCs w:val="24"/>
          <w:lang w:val="mn-MN"/>
        </w:rPr>
        <w:t>Монгол Улсын Үндсэн хууль батлагдсан өдөр</w:t>
      </w:r>
      <w:r>
        <w:rPr>
          <w:rFonts w:ascii="Arial" w:eastAsia="Calibri" w:hAnsi="Arial" w:cs="Arial"/>
          <w:sz w:val="24"/>
          <w:szCs w:val="24"/>
          <w:lang w:val="mn-MN"/>
        </w:rPr>
        <w:t xml:space="preserve"> </w:t>
      </w:r>
      <w:r>
        <w:rPr>
          <w:rFonts w:ascii="Arial" w:eastAsia="Calibri" w:hAnsi="Arial" w:cs="Arial"/>
          <w:sz w:val="24"/>
          <w:szCs w:val="24"/>
          <w:lang w:val="mn-MN"/>
        </w:rPr>
        <w:t xml:space="preserve">“Үндсэн хуулийн хэрэглээ” сэдвээр </w:t>
      </w:r>
      <w:r w:rsidR="00C274C0">
        <w:rPr>
          <w:rFonts w:ascii="Arial" w:eastAsia="Calibri" w:hAnsi="Arial" w:cs="Arial"/>
          <w:sz w:val="24"/>
          <w:szCs w:val="24"/>
          <w:lang w:val="mn-MN"/>
        </w:rPr>
        <w:t>т</w:t>
      </w:r>
      <w:r>
        <w:rPr>
          <w:rFonts w:ascii="Arial" w:eastAsia="Calibri" w:hAnsi="Arial" w:cs="Arial"/>
          <w:sz w:val="24"/>
          <w:szCs w:val="24"/>
          <w:lang w:val="mn-MN"/>
        </w:rPr>
        <w:t>өрийн албан хаагчдад сургалт хийж хэлэлцүүлэг зохион байгуулав</w:t>
      </w:r>
      <w:r w:rsidR="00381FFC">
        <w:rPr>
          <w:rFonts w:ascii="Arial" w:eastAsia="Calibri" w:hAnsi="Arial" w:cs="Arial"/>
          <w:sz w:val="24"/>
          <w:szCs w:val="24"/>
          <w:lang w:val="mn-MN"/>
        </w:rPr>
        <w:t>.</w:t>
      </w:r>
    </w:p>
    <w:p w:rsidR="00553C0C" w:rsidRDefault="00B74D0B" w:rsidP="00D952F6">
      <w:pPr>
        <w:spacing w:after="0" w:line="240" w:lineRule="auto"/>
        <w:ind w:firstLine="720"/>
        <w:jc w:val="both"/>
        <w:rPr>
          <w:rFonts w:ascii="Arial" w:eastAsia="Calibri" w:hAnsi="Arial" w:cs="Arial"/>
          <w:sz w:val="24"/>
          <w:szCs w:val="24"/>
          <w:lang w:val="mn-MN"/>
        </w:rPr>
      </w:pPr>
      <w:r w:rsidRPr="0020612E">
        <w:rPr>
          <w:rFonts w:ascii="Arial" w:eastAsia="Calibri" w:hAnsi="Arial" w:cs="Arial"/>
          <w:sz w:val="24"/>
          <w:szCs w:val="24"/>
          <w:lang w:val="mn-MN"/>
        </w:rPr>
        <w:t xml:space="preserve">Аймгийн </w:t>
      </w:r>
      <w:r w:rsidRPr="00B74D0B">
        <w:rPr>
          <w:rFonts w:ascii="Arial" w:hAnsi="Arial" w:cs="Arial"/>
          <w:bCs/>
          <w:sz w:val="24"/>
          <w:szCs w:val="24"/>
          <w:lang w:val="mn-MN"/>
        </w:rPr>
        <w:t>иргэдийн Төлөөлөгчдийн Хурлын</w:t>
      </w:r>
      <w:r>
        <w:rPr>
          <w:rFonts w:ascii="Arial" w:hAnsi="Arial" w:cs="Arial"/>
          <w:b/>
          <w:sz w:val="24"/>
          <w:szCs w:val="24"/>
          <w:lang w:val="mn-MN"/>
        </w:rPr>
        <w:t xml:space="preserve"> </w:t>
      </w:r>
      <w:r w:rsidRPr="0020612E">
        <w:rPr>
          <w:rFonts w:ascii="Arial" w:eastAsia="Calibri" w:hAnsi="Arial" w:cs="Arial"/>
          <w:sz w:val="24"/>
          <w:szCs w:val="24"/>
          <w:lang w:val="mn-MN"/>
        </w:rPr>
        <w:t xml:space="preserve">Нутгийн </w:t>
      </w:r>
      <w:r>
        <w:rPr>
          <w:rFonts w:ascii="Arial" w:eastAsia="Calibri" w:hAnsi="Arial" w:cs="Arial"/>
          <w:sz w:val="24"/>
          <w:szCs w:val="24"/>
          <w:lang w:val="mn-MN"/>
        </w:rPr>
        <w:t>у</w:t>
      </w:r>
      <w:r w:rsidRPr="0020612E">
        <w:rPr>
          <w:rFonts w:ascii="Arial" w:eastAsia="Calibri" w:hAnsi="Arial" w:cs="Arial"/>
          <w:sz w:val="24"/>
          <w:szCs w:val="24"/>
          <w:lang w:val="mn-MN"/>
        </w:rPr>
        <w:t>дирдлагын хөгжлийн хороо 2023</w:t>
      </w:r>
      <w:r>
        <w:rPr>
          <w:rFonts w:ascii="Arial" w:eastAsia="Calibri" w:hAnsi="Arial" w:cs="Arial"/>
          <w:sz w:val="24"/>
          <w:szCs w:val="24"/>
          <w:lang w:val="mn-MN"/>
        </w:rPr>
        <w:t xml:space="preserve"> оны </w:t>
      </w:r>
      <w:r w:rsidRPr="0020612E">
        <w:rPr>
          <w:rFonts w:ascii="Arial" w:eastAsia="Calibri" w:hAnsi="Arial" w:cs="Arial"/>
          <w:sz w:val="24"/>
          <w:szCs w:val="24"/>
          <w:lang w:val="mn-MN"/>
        </w:rPr>
        <w:t>01</w:t>
      </w:r>
      <w:r>
        <w:rPr>
          <w:rFonts w:ascii="Arial" w:eastAsia="Calibri" w:hAnsi="Arial" w:cs="Arial"/>
          <w:sz w:val="24"/>
          <w:szCs w:val="24"/>
          <w:lang w:val="mn-MN"/>
        </w:rPr>
        <w:t xml:space="preserve"> дүгээр сарын </w:t>
      </w:r>
      <w:r w:rsidRPr="0020612E">
        <w:rPr>
          <w:rFonts w:ascii="Arial" w:eastAsia="Calibri" w:hAnsi="Arial" w:cs="Arial"/>
          <w:sz w:val="24"/>
          <w:szCs w:val="24"/>
          <w:lang w:val="mn-MN"/>
        </w:rPr>
        <w:t>19-н</w:t>
      </w:r>
      <w:r>
        <w:rPr>
          <w:rFonts w:ascii="Arial" w:eastAsia="Calibri" w:hAnsi="Arial" w:cs="Arial"/>
          <w:sz w:val="24"/>
          <w:szCs w:val="24"/>
          <w:lang w:val="mn-MN"/>
        </w:rPr>
        <w:t xml:space="preserve">ий </w:t>
      </w:r>
      <w:r w:rsidRPr="0020612E">
        <w:rPr>
          <w:rFonts w:ascii="Arial" w:eastAsia="Calibri" w:hAnsi="Arial" w:cs="Arial"/>
          <w:sz w:val="24"/>
          <w:szCs w:val="24"/>
          <w:lang w:val="mn-MN"/>
        </w:rPr>
        <w:t>өдөр</w:t>
      </w:r>
      <w:r>
        <w:rPr>
          <w:rFonts w:ascii="Arial" w:eastAsia="Calibri" w:hAnsi="Arial" w:cs="Arial"/>
          <w:sz w:val="24"/>
          <w:szCs w:val="24"/>
          <w:lang w:val="mn-MN"/>
        </w:rPr>
        <w:t xml:space="preserve"> </w:t>
      </w:r>
      <w:r w:rsidRPr="0020612E">
        <w:rPr>
          <w:rFonts w:ascii="Arial" w:eastAsia="Calibri" w:hAnsi="Arial" w:cs="Arial"/>
          <w:sz w:val="24"/>
          <w:szCs w:val="24"/>
          <w:lang w:val="mn-MN"/>
        </w:rPr>
        <w:t>хуралд</w:t>
      </w:r>
      <w:r>
        <w:rPr>
          <w:rFonts w:ascii="Arial" w:eastAsia="Calibri" w:hAnsi="Arial" w:cs="Arial"/>
          <w:sz w:val="24"/>
          <w:szCs w:val="24"/>
          <w:lang w:val="mn-MN"/>
        </w:rPr>
        <w:t xml:space="preserve">аж, </w:t>
      </w:r>
      <w:r w:rsidRPr="0020612E">
        <w:rPr>
          <w:rFonts w:ascii="Arial" w:eastAsia="Calibri" w:hAnsi="Arial" w:cs="Arial"/>
          <w:sz w:val="24"/>
          <w:szCs w:val="24"/>
          <w:lang w:val="mn-MN"/>
        </w:rPr>
        <w:t xml:space="preserve">аймгийн ИТХ-ын зөвлөлийн улируулан сонгох тухай, </w:t>
      </w:r>
      <w:r w:rsidR="0078308E">
        <w:rPr>
          <w:rFonts w:ascii="Arial" w:eastAsia="Calibri" w:hAnsi="Arial" w:cs="Arial"/>
          <w:sz w:val="24"/>
          <w:szCs w:val="24"/>
          <w:lang w:val="mn-MN"/>
        </w:rPr>
        <w:t>“</w:t>
      </w:r>
      <w:r w:rsidRPr="0020612E">
        <w:rPr>
          <w:rFonts w:ascii="Arial" w:eastAsia="Calibri" w:hAnsi="Arial" w:cs="Arial"/>
          <w:sz w:val="24"/>
          <w:szCs w:val="24"/>
          <w:lang w:val="mn-MN"/>
        </w:rPr>
        <w:t>Нээлттэй Архангай” хөтөлбөр</w:t>
      </w:r>
      <w:r w:rsidR="0078308E">
        <w:rPr>
          <w:rFonts w:ascii="Arial" w:eastAsia="Calibri" w:hAnsi="Arial" w:cs="Arial"/>
          <w:sz w:val="24"/>
          <w:szCs w:val="24"/>
          <w:lang w:val="mn-MN"/>
        </w:rPr>
        <w:t xml:space="preserve">ийг батлах тухай </w:t>
      </w:r>
      <w:r w:rsidRPr="0020612E">
        <w:rPr>
          <w:rFonts w:ascii="Arial" w:eastAsia="Calibri" w:hAnsi="Arial" w:cs="Arial"/>
          <w:sz w:val="24"/>
          <w:szCs w:val="24"/>
          <w:lang w:val="mn-MN"/>
        </w:rPr>
        <w:t>асуудл</w:t>
      </w:r>
      <w:r w:rsidR="0078308E">
        <w:rPr>
          <w:rFonts w:ascii="Arial" w:eastAsia="Calibri" w:hAnsi="Arial" w:cs="Arial"/>
          <w:sz w:val="24"/>
          <w:szCs w:val="24"/>
          <w:lang w:val="mn-MN"/>
        </w:rPr>
        <w:t>ууд</w:t>
      </w:r>
      <w:r w:rsidR="00553C0C">
        <w:rPr>
          <w:rFonts w:ascii="Arial" w:eastAsia="Calibri" w:hAnsi="Arial" w:cs="Arial"/>
          <w:sz w:val="24"/>
          <w:szCs w:val="24"/>
          <w:lang w:val="mn-MN"/>
        </w:rPr>
        <w:t xml:space="preserve">ыг </w:t>
      </w:r>
      <w:r w:rsidRPr="0020612E">
        <w:rPr>
          <w:rFonts w:ascii="Arial" w:eastAsia="Calibri" w:hAnsi="Arial" w:cs="Arial"/>
          <w:sz w:val="24"/>
          <w:szCs w:val="24"/>
          <w:lang w:val="mn-MN"/>
        </w:rPr>
        <w:t>хэлэлцэн</w:t>
      </w:r>
      <w:r w:rsidR="00553C0C">
        <w:rPr>
          <w:rFonts w:ascii="Arial" w:eastAsia="Calibri" w:hAnsi="Arial" w:cs="Arial"/>
          <w:sz w:val="24"/>
          <w:szCs w:val="24"/>
          <w:lang w:val="mn-MN"/>
        </w:rPr>
        <w:t xml:space="preserve">, </w:t>
      </w:r>
      <w:r w:rsidR="00553C0C" w:rsidRPr="0020612E">
        <w:rPr>
          <w:rFonts w:ascii="Arial" w:eastAsia="Calibri" w:hAnsi="Arial" w:cs="Arial"/>
          <w:sz w:val="24"/>
          <w:szCs w:val="24"/>
          <w:lang w:val="mn-MN"/>
        </w:rPr>
        <w:t>төлөөлөгчдөөс гарсан саналыг нэгтгэн ажлын албанд дүгнэлтийг</w:t>
      </w:r>
      <w:r w:rsidR="00553C0C">
        <w:rPr>
          <w:rFonts w:ascii="Arial" w:eastAsia="Calibri" w:hAnsi="Arial" w:cs="Arial"/>
          <w:sz w:val="24"/>
          <w:szCs w:val="24"/>
          <w:lang w:val="mn-MN"/>
        </w:rPr>
        <w:t xml:space="preserve"> хүргүүлсэн байна.</w:t>
      </w:r>
    </w:p>
    <w:p w:rsidR="00EB3AC1" w:rsidRDefault="00EB3AC1" w:rsidP="00D952F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w:t>
      </w:r>
      <w:r w:rsidRPr="00202E74">
        <w:rPr>
          <w:rFonts w:ascii="Arial" w:hAnsi="Arial" w:cs="Arial"/>
          <w:sz w:val="24"/>
          <w:szCs w:val="24"/>
          <w:lang w:val="mn-MN"/>
        </w:rPr>
        <w:t>Хууль эрх</w:t>
      </w:r>
      <w:r w:rsidR="00D952F6">
        <w:rPr>
          <w:rFonts w:ascii="Arial" w:hAnsi="Arial" w:cs="Arial"/>
          <w:sz w:val="24"/>
          <w:szCs w:val="24"/>
          <w:lang w:val="mn-MN"/>
        </w:rPr>
        <w:t xml:space="preserve"> </w:t>
      </w:r>
      <w:r w:rsidRPr="00202E74">
        <w:rPr>
          <w:rFonts w:ascii="Arial" w:hAnsi="Arial" w:cs="Arial"/>
          <w:sz w:val="24"/>
          <w:szCs w:val="24"/>
          <w:lang w:val="mn-MN"/>
        </w:rPr>
        <w:t>зүй, орон нутгийн өмч, хяналт шалгалт, өргөдөл гомдлын х</w:t>
      </w:r>
      <w:r>
        <w:rPr>
          <w:rFonts w:ascii="Arial" w:hAnsi="Arial" w:cs="Arial"/>
          <w:sz w:val="24"/>
          <w:szCs w:val="24"/>
          <w:lang w:val="mn-MN"/>
        </w:rPr>
        <w:t>ороо</w:t>
      </w:r>
      <w:r w:rsidRPr="00202E74">
        <w:rPr>
          <w:rFonts w:ascii="Arial" w:hAnsi="Arial" w:cs="Arial"/>
          <w:sz w:val="24"/>
          <w:szCs w:val="24"/>
          <w:lang w:val="mn-MN"/>
        </w:rPr>
        <w:t xml:space="preserve"> </w:t>
      </w:r>
      <w:r>
        <w:rPr>
          <w:rFonts w:ascii="Arial" w:hAnsi="Arial" w:cs="Arial"/>
          <w:sz w:val="24"/>
          <w:szCs w:val="24"/>
          <w:lang w:val="mn-MN"/>
        </w:rPr>
        <w:t>хуралдаж</w:t>
      </w:r>
      <w:r>
        <w:rPr>
          <w:rFonts w:ascii="Arial" w:hAnsi="Arial" w:cs="Arial"/>
          <w:sz w:val="24"/>
          <w:szCs w:val="24"/>
          <w:lang w:val="mn-MN"/>
        </w:rPr>
        <w:t xml:space="preserve"> </w:t>
      </w:r>
      <w:r w:rsidRPr="00202E74">
        <w:rPr>
          <w:rFonts w:ascii="Arial" w:hAnsi="Arial" w:cs="Arial"/>
          <w:sz w:val="24"/>
          <w:szCs w:val="24"/>
          <w:lang w:val="mn-MN"/>
        </w:rPr>
        <w:t>Хорооны 2023 оны жилийн ажлын төлөвлөгөө</w:t>
      </w:r>
      <w:r>
        <w:rPr>
          <w:rFonts w:ascii="Arial" w:hAnsi="Arial" w:cs="Arial"/>
          <w:sz w:val="24"/>
          <w:szCs w:val="24"/>
          <w:lang w:val="mn-MN"/>
        </w:rPr>
        <w:t xml:space="preserve">г </w:t>
      </w:r>
      <w:r w:rsidRPr="00202E74">
        <w:rPr>
          <w:rFonts w:ascii="Arial" w:hAnsi="Arial" w:cs="Arial"/>
          <w:sz w:val="24"/>
          <w:szCs w:val="24"/>
          <w:lang w:val="mn-MN"/>
        </w:rPr>
        <w:t>батлах</w:t>
      </w:r>
      <w:r>
        <w:rPr>
          <w:rFonts w:ascii="Arial" w:hAnsi="Arial" w:cs="Arial"/>
          <w:sz w:val="24"/>
          <w:szCs w:val="24"/>
          <w:lang w:val="mn-MN"/>
        </w:rPr>
        <w:t xml:space="preserve">, </w:t>
      </w:r>
      <w:r>
        <w:rPr>
          <w:rFonts w:ascii="Arial" w:hAnsi="Arial" w:cs="Arial"/>
          <w:sz w:val="24"/>
          <w:szCs w:val="24"/>
          <w:lang w:val="mn-MN"/>
        </w:rPr>
        <w:t>“</w:t>
      </w:r>
      <w:r w:rsidRPr="00202E74">
        <w:rPr>
          <w:rFonts w:ascii="Arial" w:hAnsi="Arial" w:cs="Arial"/>
          <w:sz w:val="24"/>
          <w:szCs w:val="24"/>
          <w:lang w:val="mn-MN"/>
        </w:rPr>
        <w:t>Жендерийн эрх тэгш байдлыг хангах аймгийн дэд хөтөлбөр “-ийг хэрэгжүүлэх арга хэмжээний</w:t>
      </w:r>
      <w:r w:rsidR="009D2202">
        <w:rPr>
          <w:rFonts w:ascii="Arial" w:hAnsi="Arial" w:cs="Arial"/>
          <w:sz w:val="24"/>
          <w:szCs w:val="24"/>
          <w:lang w:val="mn-MN"/>
        </w:rPr>
        <w:t xml:space="preserve"> хэрэгжилтийн тайлан, </w:t>
      </w:r>
      <w:r w:rsidRPr="00202E74">
        <w:rPr>
          <w:rFonts w:ascii="Arial" w:hAnsi="Arial" w:cs="Arial"/>
          <w:sz w:val="24"/>
          <w:szCs w:val="24"/>
          <w:lang w:val="mn-MN"/>
        </w:rPr>
        <w:t>та</w:t>
      </w:r>
      <w:r>
        <w:rPr>
          <w:rFonts w:ascii="Arial" w:hAnsi="Arial" w:cs="Arial"/>
          <w:sz w:val="24"/>
          <w:szCs w:val="24"/>
          <w:lang w:val="mn-MN"/>
        </w:rPr>
        <w:t>н</w:t>
      </w:r>
      <w:r w:rsidRPr="00202E74">
        <w:rPr>
          <w:rFonts w:ascii="Arial" w:hAnsi="Arial" w:cs="Arial"/>
          <w:sz w:val="24"/>
          <w:szCs w:val="24"/>
          <w:lang w:val="mn-MN"/>
        </w:rPr>
        <w:t>илцуулга</w:t>
      </w:r>
      <w:r w:rsidR="006B11E9">
        <w:rPr>
          <w:rFonts w:ascii="Arial" w:hAnsi="Arial" w:cs="Arial"/>
          <w:sz w:val="24"/>
          <w:szCs w:val="24"/>
          <w:lang w:val="mn-MN"/>
        </w:rPr>
        <w:t xml:space="preserve">, </w:t>
      </w:r>
      <w:r w:rsidRPr="00202E74">
        <w:rPr>
          <w:rFonts w:ascii="Arial" w:hAnsi="Arial" w:cs="Arial"/>
          <w:sz w:val="24"/>
          <w:szCs w:val="24"/>
          <w:lang w:val="mn-MN"/>
        </w:rPr>
        <w:t>2022 оны төлөвлөгөөний хэрэгжилтийн талаар хэлэл</w:t>
      </w:r>
      <w:r w:rsidR="00D952F6">
        <w:rPr>
          <w:rFonts w:ascii="Arial" w:hAnsi="Arial" w:cs="Arial"/>
          <w:sz w:val="24"/>
          <w:szCs w:val="24"/>
          <w:lang w:val="mn-MN"/>
        </w:rPr>
        <w:t>ц</w:t>
      </w:r>
      <w:r w:rsidR="00977B39">
        <w:rPr>
          <w:rFonts w:ascii="Arial" w:hAnsi="Arial" w:cs="Arial"/>
          <w:sz w:val="24"/>
          <w:szCs w:val="24"/>
          <w:lang w:val="mn-MN"/>
        </w:rPr>
        <w:t>эн</w:t>
      </w:r>
      <w:r w:rsidR="00DC7801">
        <w:rPr>
          <w:rFonts w:ascii="Arial" w:hAnsi="Arial" w:cs="Arial"/>
          <w:sz w:val="24"/>
          <w:szCs w:val="24"/>
          <w:lang w:val="mn-MN"/>
        </w:rPr>
        <w:t xml:space="preserve"> шийдвэрлэсэн байна.</w:t>
      </w:r>
    </w:p>
    <w:p w:rsidR="008209E8" w:rsidRDefault="008209E8" w:rsidP="008619EB">
      <w:pPr>
        <w:tabs>
          <w:tab w:val="left" w:pos="3510"/>
        </w:tabs>
        <w:spacing w:after="0" w:line="240" w:lineRule="auto"/>
        <w:jc w:val="both"/>
        <w:rPr>
          <w:rFonts w:ascii="Arial" w:hAnsi="Arial" w:cs="Arial"/>
          <w:bCs/>
          <w:sz w:val="24"/>
          <w:szCs w:val="24"/>
          <w:lang w:val="mn-MN"/>
        </w:rPr>
      </w:pPr>
    </w:p>
    <w:p w:rsidR="008619EB" w:rsidRDefault="008619EB" w:rsidP="008619EB">
      <w:pPr>
        <w:tabs>
          <w:tab w:val="left" w:pos="3510"/>
        </w:tabs>
        <w:spacing w:after="0" w:line="240" w:lineRule="auto"/>
        <w:jc w:val="both"/>
        <w:rPr>
          <w:rFonts w:ascii="Arial" w:hAnsi="Arial" w:cs="Arial"/>
          <w:b/>
          <w:sz w:val="24"/>
          <w:szCs w:val="24"/>
          <w:lang w:val="mn-MN"/>
        </w:rPr>
      </w:pPr>
      <w:r w:rsidRPr="001228B1">
        <w:rPr>
          <w:rFonts w:ascii="Arial" w:hAnsi="Arial" w:cs="Arial"/>
          <w:bCs/>
          <w:sz w:val="24"/>
          <w:szCs w:val="24"/>
          <w:lang w:val="mn-MN"/>
        </w:rPr>
        <w:t xml:space="preserve">           </w:t>
      </w:r>
      <w:r w:rsidRPr="001228B1">
        <w:rPr>
          <w:rFonts w:ascii="Arial" w:hAnsi="Arial" w:cs="Arial"/>
          <w:b/>
          <w:sz w:val="24"/>
          <w:szCs w:val="24"/>
          <w:lang w:val="mn-MN"/>
        </w:rPr>
        <w:t>Аймгийн Засаг даргын Тамгын газрын үйл ажиллагааны мэдээлэл</w:t>
      </w:r>
    </w:p>
    <w:p w:rsidR="00C16821" w:rsidRPr="003E52BF" w:rsidRDefault="00C16821" w:rsidP="00C16821">
      <w:pPr>
        <w:shd w:val="clear" w:color="auto" w:fill="FFFFFF"/>
        <w:spacing w:after="0" w:line="240" w:lineRule="auto"/>
        <w:ind w:firstLine="720"/>
        <w:jc w:val="both"/>
        <w:rPr>
          <w:rFonts w:ascii="Arial" w:eastAsia="Times New Roman" w:hAnsi="Arial" w:cs="Arial"/>
          <w:sz w:val="24"/>
          <w:szCs w:val="24"/>
          <w:lang w:val="mn-MN"/>
        </w:rPr>
      </w:pPr>
      <w:r w:rsidRPr="003E52BF">
        <w:rPr>
          <w:rFonts w:ascii="Arial" w:eastAsia="Times New Roman" w:hAnsi="Arial" w:cs="Arial"/>
          <w:sz w:val="24"/>
          <w:szCs w:val="24"/>
          <w:lang w:val="mn-MN"/>
        </w:rPr>
        <w:t>2022 оны 12 дугаар сард цахим системийн туршилтыг хийснээр Архангай аймаг Төрийн сангийн удирдлагын цахим шилжилт, төлбөр тооцооны системийг бүрэн нэвтрүүлсэн.</w:t>
      </w:r>
    </w:p>
    <w:p w:rsidR="00C16821" w:rsidRPr="003E52BF" w:rsidRDefault="00C16821" w:rsidP="00C16821">
      <w:pPr>
        <w:shd w:val="clear" w:color="auto" w:fill="FFFFFF"/>
        <w:spacing w:after="0" w:line="240" w:lineRule="auto"/>
        <w:ind w:firstLine="720"/>
        <w:jc w:val="both"/>
        <w:rPr>
          <w:rFonts w:ascii="Arial" w:eastAsia="Times New Roman" w:hAnsi="Arial" w:cs="Arial"/>
          <w:sz w:val="24"/>
          <w:szCs w:val="24"/>
          <w:lang w:val="mn-MN"/>
        </w:rPr>
      </w:pPr>
      <w:r w:rsidRPr="003E52BF">
        <w:rPr>
          <w:rFonts w:ascii="Arial" w:eastAsia="Times New Roman" w:hAnsi="Arial" w:cs="Arial"/>
          <w:sz w:val="24"/>
          <w:szCs w:val="24"/>
          <w:lang w:val="mn-MN"/>
        </w:rPr>
        <w:t>Сангийн яамны төслийн баг, аймгийн ЗДТГ хамтран “Төрийн сангийн удирдлагын цахим шилжилт” төлбөр тооцооны системийг хэрэглээнд нэвтрүүлэх сургалтыг 2023 оны 01 дүгээр сарын 09-ний өдөр зохион байгуулж, төрийн сангийн мэргэжилтнүүд, сум, байгууллагын төсөв захирагч, нягтлан бодогч зэрэг 400 орчим албан хаагчийг хамрууллаа.</w:t>
      </w:r>
    </w:p>
    <w:p w:rsidR="00C16821" w:rsidRPr="003E52BF" w:rsidRDefault="00C16821" w:rsidP="00C16821">
      <w:pPr>
        <w:shd w:val="clear" w:color="auto" w:fill="FFFFFF" w:themeFill="background1"/>
        <w:tabs>
          <w:tab w:val="left" w:pos="720"/>
          <w:tab w:val="left" w:pos="2505"/>
        </w:tabs>
        <w:spacing w:after="0" w:line="240" w:lineRule="auto"/>
        <w:jc w:val="both"/>
        <w:rPr>
          <w:rFonts w:ascii="Arial" w:eastAsia="Times New Roman" w:hAnsi="Arial" w:cs="Arial"/>
          <w:sz w:val="24"/>
          <w:szCs w:val="24"/>
          <w:lang w:val="mn-MN"/>
        </w:rPr>
      </w:pPr>
      <w:r w:rsidRPr="003E52BF">
        <w:rPr>
          <w:rFonts w:ascii="Arial" w:eastAsia="Times New Roman" w:hAnsi="Arial" w:cs="Arial"/>
          <w:sz w:val="24"/>
          <w:szCs w:val="24"/>
          <w:lang w:val="mn-MN"/>
        </w:rPr>
        <w:tab/>
        <w:t>Монгол Улсын Үндсэн хууль батлагдсан өдөр аймгийн удирдлагууд, төрийн албан хаагчид Монгол Улсын Өрлөг жанжин</w:t>
      </w:r>
      <w:r w:rsidRPr="003E52BF">
        <w:rPr>
          <w:rFonts w:ascii="Arial" w:eastAsia="Times New Roman" w:hAnsi="Arial" w:cs="Arial"/>
          <w:sz w:val="24"/>
          <w:szCs w:val="24"/>
        </w:rPr>
        <w:t xml:space="preserve"> </w:t>
      </w:r>
      <w:r w:rsidRPr="003E52BF">
        <w:rPr>
          <w:rFonts w:ascii="Arial" w:eastAsia="Times New Roman" w:hAnsi="Arial" w:cs="Arial"/>
          <w:sz w:val="24"/>
          <w:szCs w:val="24"/>
          <w:lang w:val="mn-MN"/>
        </w:rPr>
        <w:t>Гэлэгдоржийн Дэмидийн хөшөөнд цэцэг өргөн хүндэтгэл үзүүлж, олон нийтэд чиглэсэн үндэсний бөхийн барилдаан, эссэ бичлэгийн уралдаан зэрэг бусад арга хэмжээг зохион байгууллаа.</w:t>
      </w:r>
    </w:p>
    <w:p w:rsidR="00C16821" w:rsidRDefault="00C16821" w:rsidP="00C16821">
      <w:pPr>
        <w:shd w:val="clear" w:color="auto" w:fill="FFFFFF"/>
        <w:spacing w:after="0" w:line="240" w:lineRule="auto"/>
        <w:ind w:firstLine="720"/>
        <w:jc w:val="both"/>
        <w:rPr>
          <w:rFonts w:ascii="Arial" w:eastAsia="Times New Roman" w:hAnsi="Arial" w:cs="Arial"/>
          <w:sz w:val="24"/>
          <w:szCs w:val="24"/>
          <w:lang w:val="mn-MN"/>
        </w:rPr>
      </w:pPr>
      <w:r w:rsidRPr="003E52BF">
        <w:rPr>
          <w:rFonts w:ascii="Arial" w:eastAsia="Times New Roman" w:hAnsi="Arial" w:cs="Arial"/>
          <w:sz w:val="24"/>
          <w:szCs w:val="24"/>
          <w:lang w:val="mn-MN"/>
        </w:rPr>
        <w:t>Засгийн газрын 2020 оны 206 дугаар тогтоолоор батлагдсан журам</w:t>
      </w:r>
      <w:r>
        <w:rPr>
          <w:rFonts w:ascii="Arial" w:eastAsia="Times New Roman" w:hAnsi="Arial" w:cs="Arial"/>
          <w:sz w:val="24"/>
          <w:szCs w:val="24"/>
          <w:lang w:val="mn-MN"/>
        </w:rPr>
        <w:t xml:space="preserve"> </w:t>
      </w:r>
      <w:r w:rsidRPr="003E52BF">
        <w:rPr>
          <w:rFonts w:ascii="Arial" w:eastAsia="Times New Roman" w:hAnsi="Arial" w:cs="Arial"/>
          <w:sz w:val="24"/>
          <w:szCs w:val="24"/>
          <w:lang w:val="mn-MN"/>
        </w:rPr>
        <w:t>/Засгийн газрын 2021 оны 374 дүгээр тогтоолоор нэмэлт өөрчлөлт оруулсан/, аймгийн Засаг даргын 2021 оны А/143 дугаар захирамжаар батлагдсан журам /аймгийн Засаг даргын 2021 оны А/394 дүгээр захирамжаар нэмэлт өөрчлөлт оруулсан/-уудын дагуу аймгийн Засаг даргын эрхлэх асуудлын хүрээний 27 агентлаг, 19 сумын Засаг даргын тамгын газрын 2022 оны жилийн үйл ажиллагаанд</w:t>
      </w:r>
      <w:r>
        <w:rPr>
          <w:rFonts w:ascii="Arial" w:eastAsia="Times New Roman" w:hAnsi="Arial" w:cs="Arial"/>
          <w:sz w:val="24"/>
          <w:szCs w:val="24"/>
          <w:lang w:val="mn-MN"/>
        </w:rPr>
        <w:t xml:space="preserve"> </w:t>
      </w:r>
      <w:r w:rsidRPr="003E52BF">
        <w:rPr>
          <w:rFonts w:ascii="Arial" w:eastAsia="Times New Roman" w:hAnsi="Arial" w:cs="Arial"/>
          <w:sz w:val="24"/>
          <w:szCs w:val="24"/>
          <w:lang w:val="mn-MN"/>
        </w:rPr>
        <w:t>хийсэн хяналт-шинжилгээ, үнэлгээний дүн</w:t>
      </w:r>
      <w:r>
        <w:rPr>
          <w:rFonts w:ascii="Arial" w:eastAsia="Times New Roman" w:hAnsi="Arial" w:cs="Arial"/>
          <w:sz w:val="24"/>
          <w:szCs w:val="24"/>
          <w:lang w:val="mn-MN"/>
        </w:rPr>
        <w:t xml:space="preserve">, аймгийн Засаг даргын зөвлөлийн хурлын шийдвэр зэргийг үндэслэн сум, агентлагуудыг дүгнэж урамшууллаа. </w:t>
      </w:r>
    </w:p>
    <w:p w:rsidR="00C16821" w:rsidRPr="003E52BF" w:rsidRDefault="00C16821" w:rsidP="00C16821">
      <w:pPr>
        <w:shd w:val="clear" w:color="auto" w:fill="FFFFFF"/>
        <w:spacing w:after="0" w:line="240" w:lineRule="auto"/>
        <w:ind w:firstLine="720"/>
        <w:jc w:val="both"/>
        <w:rPr>
          <w:rFonts w:ascii="Arial" w:eastAsia="Times New Roman" w:hAnsi="Arial" w:cs="Arial"/>
          <w:sz w:val="24"/>
          <w:szCs w:val="24"/>
          <w:lang w:val="mn-MN"/>
        </w:rPr>
      </w:pPr>
      <w:r w:rsidRPr="003E52BF">
        <w:rPr>
          <w:rFonts w:ascii="Arial" w:eastAsia="Times New Roman" w:hAnsi="Arial" w:cs="Arial"/>
          <w:sz w:val="24"/>
          <w:szCs w:val="24"/>
          <w:lang w:val="mn-MN"/>
        </w:rPr>
        <w:t xml:space="preserve"> 2023 оны 01 дүгээр</w:t>
      </w:r>
      <w:r>
        <w:rPr>
          <w:rFonts w:ascii="Arial" w:eastAsia="Times New Roman" w:hAnsi="Arial" w:cs="Arial"/>
          <w:sz w:val="24"/>
          <w:szCs w:val="24"/>
          <w:lang w:val="mn-MN"/>
        </w:rPr>
        <w:t xml:space="preserve"> </w:t>
      </w:r>
      <w:r w:rsidRPr="003E52BF">
        <w:rPr>
          <w:rFonts w:ascii="Arial" w:eastAsia="Times New Roman" w:hAnsi="Arial" w:cs="Arial"/>
          <w:sz w:val="24"/>
          <w:szCs w:val="24"/>
          <w:lang w:val="mn-MN"/>
        </w:rPr>
        <w:t>сарын</w:t>
      </w:r>
      <w:r>
        <w:rPr>
          <w:rFonts w:ascii="Arial" w:eastAsia="Times New Roman" w:hAnsi="Arial" w:cs="Arial"/>
          <w:sz w:val="24"/>
          <w:szCs w:val="24"/>
          <w:lang w:val="mn-MN"/>
        </w:rPr>
        <w:t xml:space="preserve"> </w:t>
      </w:r>
      <w:r w:rsidRPr="003E52BF">
        <w:rPr>
          <w:rFonts w:ascii="Arial" w:eastAsia="Times New Roman" w:hAnsi="Arial" w:cs="Arial"/>
          <w:sz w:val="24"/>
          <w:szCs w:val="24"/>
          <w:lang w:val="mn-MN"/>
        </w:rPr>
        <w:t>25-ны өдөр аймгийн удирдах ажилтны 2023 ээлжит шуурхай зөвлөгөөнийг агентлаг, төрийн өмчит аж ахуйн нэгж, байгууллагын дарга, сумдын Засаг дарга нарыг оролцуулан өргөтгөсөн хэлбэрээр зохион байгуул</w:t>
      </w:r>
      <w:r>
        <w:rPr>
          <w:rFonts w:ascii="Arial" w:eastAsia="Times New Roman" w:hAnsi="Arial" w:cs="Arial"/>
          <w:sz w:val="24"/>
          <w:szCs w:val="24"/>
          <w:lang w:val="mn-MN"/>
        </w:rPr>
        <w:t xml:space="preserve">ж </w:t>
      </w:r>
      <w:r w:rsidRPr="003E52BF">
        <w:rPr>
          <w:rFonts w:ascii="Arial" w:eastAsia="Times New Roman" w:hAnsi="Arial" w:cs="Arial"/>
          <w:sz w:val="24"/>
          <w:szCs w:val="24"/>
          <w:lang w:val="mn-MN"/>
        </w:rPr>
        <w:t>аймгийн Засаг дарга сум, байгууллагын удирдлагуудтай 2023 оны үр дүнгийн гэрээ, хамтран ажиллах гэрээ байгуулан, удирдах ажилтнуудад 2023 онд анхаарах ажлын чиглэлээр үүрэг даалгавар өгч, санал бодлоо солилцлоо.</w:t>
      </w:r>
    </w:p>
    <w:p w:rsidR="00C16821" w:rsidRPr="003E52BF" w:rsidRDefault="00C16821" w:rsidP="00C16821">
      <w:pPr>
        <w:shd w:val="clear" w:color="auto" w:fill="FFFFFF"/>
        <w:spacing w:after="0" w:line="240" w:lineRule="auto"/>
        <w:ind w:firstLine="720"/>
        <w:jc w:val="both"/>
        <w:rPr>
          <w:rFonts w:ascii="Arial" w:hAnsi="Arial" w:cs="Arial"/>
          <w:sz w:val="24"/>
          <w:szCs w:val="24"/>
          <w:lang w:val="mn-MN"/>
        </w:rPr>
      </w:pPr>
      <w:r w:rsidRPr="003E52BF">
        <w:rPr>
          <w:rFonts w:ascii="Arial" w:eastAsia="Times New Roman" w:hAnsi="Arial" w:cs="Arial"/>
          <w:sz w:val="24"/>
          <w:szCs w:val="24"/>
          <w:lang w:val="mn-MN"/>
        </w:rPr>
        <w:t xml:space="preserve"> </w:t>
      </w:r>
      <w:r w:rsidRPr="003E52BF">
        <w:rPr>
          <w:rFonts w:ascii="Arial" w:hAnsi="Arial" w:cs="Arial"/>
          <w:sz w:val="24"/>
          <w:szCs w:val="24"/>
          <w:lang w:val="mn-MN"/>
        </w:rPr>
        <w:t xml:space="preserve"> Монгол Улсын Засгийн газрын зарим чиг үүргийг орон нутагт төлөөлөн хэрэгжүүлэх 2023 оны гэрээг холбогдох хэлтэс, агентлаг, байгууллагуудад хүргүүлж, гэрээг бүрэн хэрэгжүүлж, явц, үр дүнг гэрээнд заасан хугацаанд тайлагнах арга хэмжээг үр дүнгийн гэрээ</w:t>
      </w:r>
      <w:r w:rsidRPr="003E52BF">
        <w:rPr>
          <w:rFonts w:ascii="Arial" w:hAnsi="Arial" w:cs="Arial"/>
          <w:sz w:val="24"/>
          <w:szCs w:val="24"/>
        </w:rPr>
        <w:t xml:space="preserve"> </w:t>
      </w:r>
      <w:r w:rsidRPr="003E52BF">
        <w:rPr>
          <w:rFonts w:ascii="Arial" w:hAnsi="Arial" w:cs="Arial"/>
          <w:sz w:val="24"/>
          <w:szCs w:val="24"/>
          <w:lang w:val="mn-MN"/>
        </w:rPr>
        <w:t>болон хамтран ажиллах гэрээнд тусгасан.</w:t>
      </w:r>
    </w:p>
    <w:p w:rsidR="00C16821" w:rsidRPr="003E52BF" w:rsidRDefault="00C16821" w:rsidP="00C16821">
      <w:pPr>
        <w:shd w:val="clear" w:color="auto" w:fill="FFFFFF"/>
        <w:spacing w:after="0" w:line="240" w:lineRule="auto"/>
        <w:ind w:firstLine="720"/>
        <w:jc w:val="both"/>
        <w:rPr>
          <w:rFonts w:ascii="Arial" w:eastAsia="Times New Roman" w:hAnsi="Arial" w:cs="Arial"/>
          <w:sz w:val="24"/>
          <w:szCs w:val="24"/>
          <w:lang w:val="mn-MN"/>
        </w:rPr>
      </w:pPr>
      <w:r w:rsidRPr="003E52BF">
        <w:rPr>
          <w:rFonts w:ascii="Arial" w:eastAsia="Times New Roman" w:hAnsi="Arial" w:cs="Arial"/>
          <w:sz w:val="24"/>
          <w:szCs w:val="24"/>
          <w:lang w:val="mn-MN"/>
        </w:rPr>
        <w:t xml:space="preserve">Хөгжлийн бодлого, төлөвлөлт, түүний удирдлагын тухай хууль, Засгийн газрын 2020 оны 206 дугаар тогтоолоор батлагдсан журмын дагуу хууль тогтоомж, тогтоол шийдвэрийн биелэлтэд хяналт-шинжилгээ, үнэлгээ хийж тайланг Засгийн газрын Хэрэг эрхлэх газарт хүргүүлсэн, Засгийн газрын 2020-2024 оны үйл ажиллагааны хөтөлбөр, Архангай аймгийг 2021-2025 онд хөгжүүлэх үндсэн чиглэл,  аймгийн Засаг даргын 2020-2024 оны үйл ажиллагааны хөтөлбөр, аймгийн хөгжлийн 2022 оны жилийн төлөвлөгөөний хэрэгжилтэд хяналт-шинжилгээ, үнэлгээ хийгдэж байна. </w:t>
      </w:r>
    </w:p>
    <w:p w:rsidR="00C16821" w:rsidRPr="003E52BF" w:rsidRDefault="00C16821" w:rsidP="00C16821">
      <w:pPr>
        <w:spacing w:after="0" w:line="240" w:lineRule="auto"/>
        <w:ind w:firstLine="720"/>
        <w:jc w:val="both"/>
        <w:rPr>
          <w:rFonts w:ascii="Arial" w:hAnsi="Arial" w:cs="Arial"/>
          <w:sz w:val="24"/>
          <w:szCs w:val="24"/>
          <w:shd w:val="clear" w:color="auto" w:fill="FFFFFF"/>
          <w:lang w:val="mn-MN"/>
        </w:rPr>
      </w:pPr>
      <w:r w:rsidRPr="003E52BF">
        <w:rPr>
          <w:rFonts w:ascii="Arial" w:hAnsi="Arial" w:cs="Arial"/>
          <w:sz w:val="24"/>
          <w:szCs w:val="24"/>
          <w:shd w:val="clear" w:color="auto" w:fill="FFFFFF"/>
          <w:lang w:val="mn-MN"/>
        </w:rPr>
        <w:lastRenderedPageBreak/>
        <w:t>Төрийн албаны тухай хуулийн 36 дугаар зүйлийн 36.1 дэх хэсэг, Монгол Улсын Ерөнхийлөгчийн 1995 оны 109 дүгээр зарлигийн дагуу Архангай аймгийн Засаг даргын тамгын газар,Төрийн албаны зөвлөлийн Архангай аймаг дахь салбар зөвлөл хамтран төрийн захиргааны албан хаагчийн тангараг өргөх  ёслолын ажиллагааг Үндсэн хуулийн өдөр буюу 2023 оны 01 дүгээр сарын 13-ны өдөр</w:t>
      </w:r>
      <w:r>
        <w:rPr>
          <w:rFonts w:ascii="Arial" w:hAnsi="Arial" w:cs="Arial"/>
          <w:sz w:val="24"/>
          <w:szCs w:val="24"/>
          <w:shd w:val="clear" w:color="auto" w:fill="FFFFFF"/>
          <w:lang w:val="mn-MN"/>
        </w:rPr>
        <w:t xml:space="preserve"> </w:t>
      </w:r>
      <w:r w:rsidRPr="003E52BF">
        <w:rPr>
          <w:rFonts w:ascii="Arial" w:hAnsi="Arial" w:cs="Arial"/>
          <w:sz w:val="24"/>
          <w:szCs w:val="24"/>
          <w:shd w:val="clear" w:color="auto" w:fill="FFFFFF"/>
          <w:lang w:val="mn-MN"/>
        </w:rPr>
        <w:t>зохион байгуулж аймгийн Засаг даргын тамгын газар, аймгийн Засаг даргын эрхлэх асуудлын хүрээний агентлаг, сумын Засаг даргын тамгын газар зэрэг нийт 23 байгууллагын 46 албан хаагч төрийн захиргааны албан хаагчийн тангараг өргөсөн.</w:t>
      </w:r>
    </w:p>
    <w:p w:rsidR="00C16821" w:rsidRPr="003E52BF" w:rsidRDefault="00C16821" w:rsidP="00C16821">
      <w:pPr>
        <w:shd w:val="clear" w:color="auto" w:fill="FFFFFF"/>
        <w:spacing w:after="0" w:line="240" w:lineRule="auto"/>
        <w:ind w:firstLine="720"/>
        <w:jc w:val="both"/>
        <w:rPr>
          <w:rFonts w:ascii="Arial" w:eastAsia="Times New Roman" w:hAnsi="Arial" w:cs="Arial"/>
          <w:sz w:val="24"/>
          <w:szCs w:val="24"/>
          <w:lang w:val="mn-MN"/>
        </w:rPr>
      </w:pPr>
      <w:r w:rsidRPr="003E52BF">
        <w:rPr>
          <w:rFonts w:ascii="Arial" w:hAnsi="Arial" w:cs="Arial"/>
          <w:sz w:val="24"/>
          <w:szCs w:val="24"/>
          <w:shd w:val="clear" w:color="auto" w:fill="FFFFFF"/>
          <w:lang w:val="mn-MN"/>
        </w:rPr>
        <w:t xml:space="preserve">Архангай аймгийн 100 жилийн ойн нэрэмжит, улсын цол олгох мөсний шагайн нээлттэй тэмцээнийг аймгийн Засаг даргын тамгын газар, Монголын мөсний шагайн холбоо хамтран урд Тамирын голд 2023 оны 01 дүгээр сарын 27-ноос 29-ний өдрүүдэд зохион байгууллаа. Энэхүү </w:t>
      </w:r>
      <w:r w:rsidRPr="003E52BF">
        <w:rPr>
          <w:rFonts w:ascii="Arial" w:eastAsia="Times New Roman" w:hAnsi="Arial" w:cs="Arial"/>
          <w:sz w:val="24"/>
          <w:szCs w:val="24"/>
          <w:lang w:val="mn-MN"/>
        </w:rPr>
        <w:t>тэмцээнд 10 аймгийн 22 дэвжээний 350 гаруй харваач оролцсон байна.</w:t>
      </w:r>
    </w:p>
    <w:p w:rsidR="00C16821" w:rsidRPr="003E52BF" w:rsidRDefault="00C16821" w:rsidP="00C16821">
      <w:pPr>
        <w:shd w:val="clear" w:color="auto" w:fill="FFFFFF"/>
        <w:spacing w:after="0" w:line="240" w:lineRule="auto"/>
        <w:ind w:firstLine="720"/>
        <w:jc w:val="both"/>
        <w:rPr>
          <w:rFonts w:ascii="Arial" w:eastAsia="Times New Roman" w:hAnsi="Arial" w:cs="Arial"/>
          <w:sz w:val="24"/>
          <w:szCs w:val="24"/>
          <w:lang w:val="mn-MN"/>
        </w:rPr>
      </w:pPr>
      <w:r w:rsidRPr="003E52BF">
        <w:rPr>
          <w:rFonts w:ascii="Arial" w:eastAsia="Times New Roman" w:hAnsi="Arial" w:cs="Arial"/>
          <w:sz w:val="24"/>
          <w:szCs w:val="24"/>
          <w:lang w:val="mn-MN"/>
        </w:rPr>
        <w:t xml:space="preserve">Архангай аймгийн аялал жуулчлалыг дэмжих, нэгдмэл ойлголт, үнэт зүйлс, өнгө төрхийг нийтэд хоногшуулах зорилготойгоор “Brand 21” нэгдлийн хамт олон аймгийн Байгаль орчин, аялал жуулчлалын газрын захиалгаар аймгийн брэнд дизайныг  гүйцэтгэж хүлээлгэн өгч, хэрэглээнд нэвтрүүлсэн. Аймгийн брэнд дизайныг 2022 оны 10 дугаар сард “ITM-2022” үзэсгэлэнд стэндийн тохижилтод ашиглаж Архангай аймаг “Шилдэг стэнд”-ээр шалгарсан. </w:t>
      </w:r>
    </w:p>
    <w:p w:rsidR="00C16821" w:rsidRPr="003E52BF" w:rsidRDefault="00C16821" w:rsidP="00C16821">
      <w:pPr>
        <w:spacing w:after="0" w:line="240" w:lineRule="auto"/>
        <w:jc w:val="both"/>
        <w:rPr>
          <w:rFonts w:ascii="Arial" w:hAnsi="Arial" w:cs="Arial"/>
          <w:sz w:val="24"/>
          <w:szCs w:val="24"/>
          <w:lang w:val="mn-MN"/>
        </w:rPr>
      </w:pPr>
      <w:r w:rsidRPr="003E52BF">
        <w:rPr>
          <w:rFonts w:ascii="Arial" w:eastAsia="Times New Roman" w:hAnsi="Arial" w:cs="Arial"/>
          <w:sz w:val="24"/>
          <w:szCs w:val="24"/>
          <w:lang w:val="mn-MN"/>
        </w:rPr>
        <w:tab/>
      </w:r>
      <w:bookmarkStart w:id="0" w:name="_Hlk115419822"/>
      <w:r w:rsidRPr="003E52BF">
        <w:rPr>
          <w:rFonts w:ascii="Arial" w:hAnsi="Arial" w:cs="Arial"/>
          <w:sz w:val="24"/>
          <w:szCs w:val="24"/>
          <w:lang w:val="mn-MN"/>
        </w:rPr>
        <w:t>Аймгийн Засаг даргын 2020-2024 оны үйл ажиллагааны хөтөлбөрт тусгасан “Цахим Архангай” төрийн шуурхай үйлчилгээг нэвтрүүлэх зорилтын хүрээнд Цахим хөгжил, харилцаа холбооны яамны зөвлөмжийн дагуу “Цахим аймаг” хөтөлбөрийн төслийг боловсруулж, хөтөлбөрийн зөвлөх үйлчилгээний гүйцэтгэгчээр “Ай Си Ти групп” ХХК ажиллаж байна.</w:t>
      </w:r>
    </w:p>
    <w:p w:rsidR="00C16821" w:rsidRPr="003E52BF" w:rsidRDefault="00C16821" w:rsidP="00C16821">
      <w:pPr>
        <w:spacing w:after="0" w:line="240" w:lineRule="auto"/>
        <w:ind w:firstLine="720"/>
        <w:jc w:val="both"/>
        <w:rPr>
          <w:rFonts w:ascii="Arial" w:hAnsi="Arial" w:cs="Arial"/>
          <w:sz w:val="24"/>
          <w:szCs w:val="24"/>
          <w:shd w:val="clear" w:color="auto" w:fill="FFFFFF"/>
          <w:lang w:val="mn-MN"/>
        </w:rPr>
      </w:pPr>
      <w:r w:rsidRPr="003E52BF">
        <w:rPr>
          <w:rFonts w:ascii="Arial" w:hAnsi="Arial" w:cs="Arial"/>
          <w:sz w:val="24"/>
          <w:szCs w:val="24"/>
          <w:lang w:val="mn-MN"/>
        </w:rPr>
        <w:t>ХУР, ДАН системээр иргэдэд нийт 61 байгууллагын 660 төрлийн үйлчилгээг цахимаар үзүүлж, А</w:t>
      </w:r>
      <w:r w:rsidRPr="003E52BF">
        <w:rPr>
          <w:rFonts w:ascii="Arial" w:hAnsi="Arial" w:cs="Arial"/>
          <w:sz w:val="24"/>
          <w:szCs w:val="24"/>
          <w:shd w:val="clear" w:color="auto" w:fill="FFFFFF"/>
          <w:lang w:val="mn-MN"/>
        </w:rPr>
        <w:t>рхангай аймгийн нутгийн захиргааны 13 байгууллагын 51 үйлчилгээ "e-mongolia" системд нэмсэнээр о</w:t>
      </w:r>
      <w:r w:rsidRPr="003E52BF">
        <w:rPr>
          <w:rFonts w:ascii="Arial" w:hAnsi="Arial" w:cs="Arial"/>
          <w:sz w:val="24"/>
          <w:szCs w:val="24"/>
          <w:lang w:val="mn-MN"/>
        </w:rPr>
        <w:t>рон нутгийн оператор ажилтнуудаар дамжуулан 211</w:t>
      </w:r>
      <w:r w:rsidRPr="003E52BF">
        <w:rPr>
          <w:rFonts w:ascii="Arial" w:hAnsi="Arial" w:cs="Arial"/>
          <w:sz w:val="24"/>
          <w:szCs w:val="24"/>
          <w:shd w:val="clear" w:color="auto" w:fill="FFFFFF"/>
          <w:lang w:val="mn-MN"/>
        </w:rPr>
        <w:t xml:space="preserve"> үйлчилгээг цахимаар үзүүлж байна.</w:t>
      </w:r>
    </w:p>
    <w:bookmarkEnd w:id="0"/>
    <w:p w:rsidR="00547560" w:rsidRPr="00560D1D" w:rsidRDefault="00547560" w:rsidP="00547560">
      <w:pPr>
        <w:shd w:val="clear" w:color="auto" w:fill="FFFFFF"/>
        <w:spacing w:after="0" w:line="240" w:lineRule="auto"/>
        <w:ind w:firstLine="720"/>
        <w:jc w:val="both"/>
        <w:rPr>
          <w:rFonts w:ascii="Arial" w:eastAsia="Times New Roman" w:hAnsi="Arial" w:cs="Arial"/>
          <w:sz w:val="24"/>
          <w:szCs w:val="24"/>
          <w:lang w:val="mn-MN"/>
        </w:rPr>
      </w:pPr>
    </w:p>
    <w:p w:rsidR="008619EB" w:rsidRPr="001228B1" w:rsidRDefault="008619EB" w:rsidP="008619EB">
      <w:pPr>
        <w:shd w:val="clear" w:color="auto" w:fill="FFFFFF"/>
        <w:spacing w:after="0" w:line="240" w:lineRule="auto"/>
        <w:jc w:val="both"/>
        <w:rPr>
          <w:rFonts w:ascii="Arial" w:hAnsi="Arial" w:cs="Arial"/>
          <w:b/>
          <w:sz w:val="24"/>
          <w:szCs w:val="24"/>
          <w:lang w:val="mn-MN"/>
        </w:rPr>
      </w:pPr>
      <w:r w:rsidRPr="001228B1">
        <w:rPr>
          <w:rFonts w:ascii="Arial" w:eastAsia="Times New Roman" w:hAnsi="Arial" w:cs="Arial"/>
          <w:sz w:val="24"/>
          <w:szCs w:val="24"/>
          <w:lang w:val="mn-MN"/>
        </w:rPr>
        <w:tab/>
      </w:r>
      <w:r w:rsidRPr="001228B1">
        <w:rPr>
          <w:rFonts w:ascii="Arial" w:hAnsi="Arial" w:cs="Arial"/>
          <w:b/>
          <w:sz w:val="24"/>
          <w:szCs w:val="24"/>
          <w:lang w:val="mn-MN"/>
        </w:rPr>
        <w:t>Хоёр. Эдийн засаг, төсөв, санхүүгийн бодлогын хүрээнд</w:t>
      </w:r>
    </w:p>
    <w:p w:rsidR="008619EB" w:rsidRPr="001228B1" w:rsidRDefault="008619EB" w:rsidP="008619EB">
      <w:pPr>
        <w:spacing w:after="0" w:line="240" w:lineRule="auto"/>
        <w:jc w:val="both"/>
        <w:rPr>
          <w:rFonts w:ascii="Arial" w:hAnsi="Arial" w:cs="Arial"/>
          <w:b/>
          <w:bCs/>
          <w:sz w:val="24"/>
          <w:szCs w:val="24"/>
          <w:lang w:val="mn-MN"/>
        </w:rPr>
      </w:pPr>
    </w:p>
    <w:p w:rsidR="008619EB" w:rsidRDefault="008619EB" w:rsidP="008619EB">
      <w:pPr>
        <w:spacing w:after="0" w:line="240" w:lineRule="auto"/>
        <w:rPr>
          <w:rFonts w:ascii="Arial" w:hAnsi="Arial" w:cs="Arial"/>
          <w:b/>
          <w:bCs/>
          <w:sz w:val="24"/>
          <w:szCs w:val="24"/>
          <w:lang w:val="mn-MN"/>
        </w:rPr>
      </w:pPr>
      <w:r w:rsidRPr="001228B1">
        <w:rPr>
          <w:rFonts w:ascii="Arial" w:hAnsi="Arial" w:cs="Arial"/>
          <w:b/>
          <w:bCs/>
          <w:sz w:val="24"/>
          <w:szCs w:val="24"/>
          <w:lang w:val="mn-MN"/>
        </w:rPr>
        <w:t>Төсвийн орлого</w:t>
      </w:r>
    </w:p>
    <w:p w:rsidR="00C16821" w:rsidRPr="003E52BF" w:rsidRDefault="00C16821" w:rsidP="00C16821">
      <w:pPr>
        <w:spacing w:after="0" w:line="240" w:lineRule="auto"/>
        <w:ind w:firstLine="720"/>
        <w:jc w:val="both"/>
        <w:rPr>
          <w:rFonts w:ascii="Arial" w:eastAsia="Times New Roman" w:hAnsi="Arial" w:cs="Arial"/>
          <w:sz w:val="24"/>
          <w:szCs w:val="24"/>
          <w:lang w:val="mn-MN"/>
        </w:rPr>
      </w:pPr>
      <w:r w:rsidRPr="003E52BF">
        <w:rPr>
          <w:rFonts w:ascii="Arial" w:hAnsi="Arial" w:cs="Arial"/>
          <w:sz w:val="24"/>
          <w:szCs w:val="24"/>
          <w:lang w:val="mn-MN"/>
        </w:rPr>
        <w:t xml:space="preserve">2023 оны 01 дүгээр сарын 30-ны өдрийн дүнгээр улсын төсвийн орлогод өссөн дүнгээр </w:t>
      </w:r>
      <w:r w:rsidRPr="003E52BF">
        <w:rPr>
          <w:rFonts w:ascii="Arial" w:eastAsia="Times New Roman" w:hAnsi="Arial" w:cs="Arial"/>
          <w:color w:val="000000"/>
          <w:sz w:val="24"/>
          <w:szCs w:val="24"/>
        </w:rPr>
        <w:t>185,422,924.7</w:t>
      </w:r>
      <w:r w:rsidRPr="003E52BF">
        <w:rPr>
          <w:rFonts w:ascii="Arial" w:eastAsia="Times New Roman" w:hAnsi="Arial" w:cs="Arial"/>
          <w:color w:val="000000"/>
          <w:sz w:val="24"/>
          <w:szCs w:val="24"/>
          <w:lang w:val="mn-MN"/>
        </w:rPr>
        <w:t xml:space="preserve"> </w:t>
      </w:r>
      <w:r w:rsidRPr="003E52BF">
        <w:rPr>
          <w:rFonts w:ascii="Arial" w:eastAsia="Times New Roman" w:hAnsi="Arial" w:cs="Arial"/>
          <w:sz w:val="24"/>
          <w:szCs w:val="24"/>
          <w:lang w:val="mn-MN"/>
        </w:rPr>
        <w:t xml:space="preserve">төгрөг </w:t>
      </w:r>
      <w:r w:rsidRPr="003E52BF">
        <w:rPr>
          <w:rFonts w:ascii="Arial" w:hAnsi="Arial" w:cs="Arial"/>
          <w:sz w:val="24"/>
          <w:szCs w:val="24"/>
          <w:lang w:val="mn-MN"/>
        </w:rPr>
        <w:t xml:space="preserve">төвлөрүүлэхээс </w:t>
      </w:r>
      <w:r w:rsidRPr="003E52BF">
        <w:rPr>
          <w:rFonts w:ascii="Arial" w:eastAsia="Times New Roman" w:hAnsi="Arial" w:cs="Arial"/>
          <w:color w:val="000000"/>
          <w:sz w:val="24"/>
          <w:szCs w:val="24"/>
        </w:rPr>
        <w:t>122,411,474.3</w:t>
      </w:r>
      <w:r w:rsidRPr="003E52BF">
        <w:rPr>
          <w:rFonts w:ascii="Arial" w:eastAsia="Times New Roman" w:hAnsi="Arial" w:cs="Arial"/>
          <w:color w:val="000000"/>
          <w:sz w:val="24"/>
          <w:szCs w:val="24"/>
          <w:lang w:val="mn-MN"/>
        </w:rPr>
        <w:t xml:space="preserve"> </w:t>
      </w:r>
      <w:r w:rsidRPr="003E52BF">
        <w:rPr>
          <w:rFonts w:ascii="Arial" w:eastAsia="Times New Roman" w:hAnsi="Arial" w:cs="Arial"/>
          <w:sz w:val="24"/>
          <w:szCs w:val="24"/>
          <w:lang w:val="mn-MN"/>
        </w:rPr>
        <w:t xml:space="preserve">төгрөг төвлөрүүлж, </w:t>
      </w:r>
      <w:r w:rsidRPr="003E52BF">
        <w:rPr>
          <w:rFonts w:ascii="Arial" w:hAnsi="Arial" w:cs="Arial"/>
          <w:sz w:val="24"/>
          <w:szCs w:val="24"/>
          <w:lang w:val="mn-MN"/>
        </w:rPr>
        <w:t>биелэлт 66,0 хувь, аймг</w:t>
      </w:r>
      <w:r w:rsidRPr="003E52BF">
        <w:rPr>
          <w:rFonts w:ascii="Arial" w:eastAsia="Times New Roman" w:hAnsi="Arial" w:cs="Arial"/>
          <w:sz w:val="24"/>
          <w:szCs w:val="24"/>
          <w:lang w:val="mn-MN"/>
        </w:rPr>
        <w:t xml:space="preserve">ийн төсвийн орлогод өссөн дүнгээр </w:t>
      </w:r>
      <w:r w:rsidRPr="003E52BF">
        <w:rPr>
          <w:rFonts w:ascii="Arial" w:eastAsia="Times New Roman" w:hAnsi="Arial" w:cs="Arial"/>
          <w:color w:val="000000"/>
          <w:sz w:val="24"/>
          <w:szCs w:val="24"/>
        </w:rPr>
        <w:t>90,844,000.0</w:t>
      </w:r>
      <w:r w:rsidRPr="003E52BF">
        <w:rPr>
          <w:rFonts w:ascii="Arial" w:eastAsia="Times New Roman" w:hAnsi="Arial" w:cs="Arial"/>
          <w:color w:val="000000"/>
          <w:sz w:val="24"/>
          <w:szCs w:val="24"/>
          <w:lang w:val="mn-MN"/>
        </w:rPr>
        <w:t xml:space="preserve"> </w:t>
      </w:r>
      <w:r w:rsidRPr="003E52BF">
        <w:rPr>
          <w:rFonts w:ascii="Arial" w:eastAsia="Times New Roman" w:hAnsi="Arial" w:cs="Arial"/>
          <w:sz w:val="24"/>
          <w:szCs w:val="24"/>
          <w:lang w:val="mn-MN"/>
        </w:rPr>
        <w:t xml:space="preserve">төгрөг төвлөрүүлэхээс </w:t>
      </w:r>
      <w:r w:rsidRPr="003E52BF">
        <w:rPr>
          <w:rFonts w:ascii="Arial" w:eastAsia="Times New Roman" w:hAnsi="Arial" w:cs="Arial"/>
          <w:color w:val="000000"/>
          <w:sz w:val="24"/>
          <w:szCs w:val="24"/>
        </w:rPr>
        <w:t>112,666,707.8</w:t>
      </w:r>
      <w:r w:rsidRPr="003E52BF">
        <w:rPr>
          <w:rFonts w:ascii="Arial" w:eastAsia="Times New Roman" w:hAnsi="Arial" w:cs="Arial"/>
          <w:color w:val="000000"/>
          <w:sz w:val="24"/>
          <w:szCs w:val="24"/>
          <w:lang w:val="mn-MN"/>
        </w:rPr>
        <w:t xml:space="preserve"> </w:t>
      </w:r>
      <w:r w:rsidRPr="003E52BF">
        <w:rPr>
          <w:rFonts w:ascii="Arial" w:eastAsia="Times New Roman" w:hAnsi="Arial" w:cs="Arial"/>
          <w:sz w:val="24"/>
          <w:szCs w:val="24"/>
          <w:lang w:val="mn-MN"/>
        </w:rPr>
        <w:t xml:space="preserve">төгрөг төвлөрүүлж, </w:t>
      </w:r>
      <w:r w:rsidRPr="003E52BF">
        <w:rPr>
          <w:rFonts w:ascii="Arial" w:hAnsi="Arial" w:cs="Arial"/>
          <w:sz w:val="24"/>
          <w:szCs w:val="24"/>
          <w:lang w:val="mn-MN"/>
        </w:rPr>
        <w:t xml:space="preserve">биелэлт 124,0 </w:t>
      </w:r>
      <w:r w:rsidRPr="003E52BF">
        <w:rPr>
          <w:rFonts w:ascii="Arial" w:eastAsia="Times New Roman" w:hAnsi="Arial" w:cs="Arial"/>
          <w:sz w:val="24"/>
          <w:szCs w:val="24"/>
          <w:lang w:val="mn-MN"/>
        </w:rPr>
        <w:t xml:space="preserve">хувь, сумын төсвийн орлогод өссөн дүнгээр </w:t>
      </w:r>
      <w:r w:rsidRPr="003E52BF">
        <w:rPr>
          <w:rFonts w:ascii="Arial" w:eastAsia="Times New Roman" w:hAnsi="Arial" w:cs="Arial"/>
          <w:sz w:val="24"/>
          <w:szCs w:val="24"/>
        </w:rPr>
        <w:t>806650.8</w:t>
      </w:r>
      <w:r w:rsidRPr="003E52BF">
        <w:rPr>
          <w:rFonts w:ascii="Arial" w:eastAsia="Times New Roman" w:hAnsi="Arial" w:cs="Arial"/>
          <w:sz w:val="24"/>
          <w:szCs w:val="24"/>
          <w:lang w:val="mn-MN"/>
        </w:rPr>
        <w:t xml:space="preserve"> мянган төгрөг төвлөрүүлэхээс </w:t>
      </w:r>
      <w:r w:rsidRPr="003E52BF">
        <w:rPr>
          <w:rFonts w:ascii="Arial" w:eastAsia="Times New Roman" w:hAnsi="Arial" w:cs="Arial"/>
          <w:sz w:val="24"/>
          <w:szCs w:val="24"/>
        </w:rPr>
        <w:t>660973.7</w:t>
      </w:r>
      <w:r w:rsidRPr="003E52BF">
        <w:rPr>
          <w:rFonts w:ascii="Arial" w:eastAsia="Times New Roman" w:hAnsi="Arial" w:cs="Arial"/>
          <w:sz w:val="24"/>
          <w:szCs w:val="24"/>
          <w:lang w:val="mn-MN"/>
        </w:rPr>
        <w:t xml:space="preserve"> мянган төгрөг төвлөрүүлж, </w:t>
      </w:r>
      <w:r w:rsidRPr="003E52BF">
        <w:rPr>
          <w:rFonts w:ascii="Arial" w:hAnsi="Arial" w:cs="Arial"/>
          <w:sz w:val="24"/>
          <w:szCs w:val="24"/>
          <w:lang w:val="mn-MN"/>
        </w:rPr>
        <w:t>биелэлт</w:t>
      </w:r>
      <w:r w:rsidRPr="003E52BF">
        <w:rPr>
          <w:rFonts w:ascii="Arial" w:eastAsia="Times New Roman" w:hAnsi="Arial" w:cs="Arial"/>
          <w:sz w:val="24"/>
          <w:szCs w:val="24"/>
          <w:lang w:val="mn-MN"/>
        </w:rPr>
        <w:t xml:space="preserve"> 81,9 хувь </w:t>
      </w:r>
      <w:r w:rsidRPr="003E52BF">
        <w:rPr>
          <w:rFonts w:ascii="Arial" w:hAnsi="Arial" w:cs="Arial"/>
          <w:sz w:val="24"/>
          <w:szCs w:val="24"/>
          <w:lang w:val="mn-MN"/>
        </w:rPr>
        <w:t>байна.</w:t>
      </w:r>
    </w:p>
    <w:p w:rsidR="00F00127" w:rsidRDefault="00F00127" w:rsidP="008619EB">
      <w:pPr>
        <w:spacing w:after="0" w:line="240" w:lineRule="auto"/>
        <w:rPr>
          <w:rFonts w:ascii="Arial" w:hAnsi="Arial" w:cs="Arial"/>
          <w:b/>
          <w:bCs/>
          <w:sz w:val="24"/>
          <w:szCs w:val="24"/>
          <w:lang w:val="mn-MN"/>
        </w:rPr>
      </w:pPr>
    </w:p>
    <w:p w:rsidR="008619EB" w:rsidRDefault="008619EB" w:rsidP="008619EB">
      <w:pPr>
        <w:spacing w:after="0" w:line="240" w:lineRule="auto"/>
        <w:jc w:val="both"/>
        <w:rPr>
          <w:rFonts w:ascii="Arial" w:hAnsi="Arial" w:cs="Arial"/>
          <w:b/>
          <w:bCs/>
          <w:sz w:val="24"/>
          <w:szCs w:val="24"/>
          <w:lang w:val="mn-MN"/>
        </w:rPr>
      </w:pPr>
      <w:r w:rsidRPr="00763671">
        <w:rPr>
          <w:rFonts w:ascii="Arial" w:hAnsi="Arial" w:cs="Arial"/>
          <w:b/>
          <w:bCs/>
          <w:sz w:val="24"/>
          <w:szCs w:val="24"/>
          <w:lang w:val="mn-MN"/>
        </w:rPr>
        <w:t>Тендер, худалдан авах ажиллагаа</w:t>
      </w:r>
    </w:p>
    <w:p w:rsidR="00C16821" w:rsidRPr="003E52BF" w:rsidRDefault="00C16821" w:rsidP="00C16821">
      <w:pPr>
        <w:spacing w:after="0" w:line="240" w:lineRule="auto"/>
        <w:ind w:firstLine="720"/>
        <w:jc w:val="both"/>
        <w:rPr>
          <w:rFonts w:ascii="Arial" w:hAnsi="Arial" w:cs="Arial"/>
          <w:sz w:val="24"/>
          <w:szCs w:val="24"/>
          <w:lang w:val="mn-MN"/>
        </w:rPr>
      </w:pPr>
      <w:r w:rsidRPr="003E52BF">
        <w:rPr>
          <w:rFonts w:ascii="Arial" w:hAnsi="Arial" w:cs="Arial"/>
          <w:sz w:val="24"/>
          <w:szCs w:val="24"/>
          <w:lang w:val="mn-MN"/>
        </w:rPr>
        <w:t>Архангай аймгийн төсвийн ерөнхийлөн захирагч 202</w:t>
      </w:r>
      <w:r w:rsidRPr="003E52BF">
        <w:rPr>
          <w:rFonts w:ascii="Arial" w:hAnsi="Arial" w:cs="Arial"/>
          <w:sz w:val="24"/>
          <w:szCs w:val="24"/>
        </w:rPr>
        <w:t xml:space="preserve">3 </w:t>
      </w:r>
      <w:r w:rsidRPr="003E52BF">
        <w:rPr>
          <w:rFonts w:ascii="Arial" w:hAnsi="Arial" w:cs="Arial"/>
          <w:sz w:val="24"/>
          <w:szCs w:val="24"/>
          <w:lang w:val="mn-MN"/>
        </w:rPr>
        <w:t>онд орон нутгийн төсөв, орон нутгийн хөгжлийн сан, авто замын сангийн хөрөнгөөр хэрэгжүүлэх 7276.6 сая төгрөгийн төсөвт өртөг бүхий 50 төсөл арга хэмжээний худалдан авах ажиллагааны төлөвлөгөөг батлаж, Төрийн хэмнэлтийн тухай хуулийн дагуу 2023 оны 05 дугаар сарын 31-ний дотор 100</w:t>
      </w:r>
      <w:r w:rsidRPr="003E52BF">
        <w:rPr>
          <w:rFonts w:ascii="Arial" w:hAnsi="Arial" w:cs="Arial"/>
          <w:sz w:val="24"/>
          <w:szCs w:val="24"/>
        </w:rPr>
        <w:t xml:space="preserve"> </w:t>
      </w:r>
      <w:r w:rsidRPr="003E52BF">
        <w:rPr>
          <w:rFonts w:ascii="Arial" w:hAnsi="Arial" w:cs="Arial"/>
          <w:sz w:val="24"/>
          <w:szCs w:val="24"/>
          <w:lang w:val="mn-MN"/>
        </w:rPr>
        <w:t xml:space="preserve">хувь цахимаар зохион байгуулахаар ажиллаж байна. </w:t>
      </w:r>
    </w:p>
    <w:p w:rsidR="00C16821" w:rsidRPr="003E52BF" w:rsidRDefault="00C16821" w:rsidP="00C16821">
      <w:pPr>
        <w:spacing w:after="0" w:line="240" w:lineRule="auto"/>
        <w:jc w:val="both"/>
        <w:rPr>
          <w:rFonts w:ascii="Arial" w:hAnsi="Arial" w:cs="Arial"/>
          <w:b/>
          <w:bCs/>
          <w:sz w:val="24"/>
          <w:szCs w:val="24"/>
          <w:lang w:val="mn-MN"/>
        </w:rPr>
      </w:pPr>
    </w:p>
    <w:p w:rsidR="008619EB" w:rsidRDefault="008619EB" w:rsidP="008619EB">
      <w:pPr>
        <w:spacing w:after="0" w:line="240" w:lineRule="auto"/>
        <w:rPr>
          <w:rFonts w:ascii="Arial" w:eastAsia="Times New Roman" w:hAnsi="Arial" w:cs="Arial"/>
          <w:b/>
          <w:bCs/>
          <w:sz w:val="24"/>
          <w:szCs w:val="24"/>
          <w:lang w:val="mn-MN"/>
        </w:rPr>
      </w:pPr>
      <w:r w:rsidRPr="00763671">
        <w:rPr>
          <w:rFonts w:ascii="Arial" w:eastAsia="Times New Roman" w:hAnsi="Arial" w:cs="Arial"/>
          <w:b/>
          <w:bCs/>
          <w:sz w:val="24"/>
          <w:szCs w:val="24"/>
          <w:lang w:val="mn-MN"/>
        </w:rPr>
        <w:t>Хөрөнгө оруулалт</w:t>
      </w:r>
    </w:p>
    <w:p w:rsidR="00C16821" w:rsidRPr="003E52BF" w:rsidRDefault="00C16821" w:rsidP="00C16821">
      <w:pPr>
        <w:spacing w:after="0" w:line="240" w:lineRule="auto"/>
        <w:ind w:firstLine="720"/>
        <w:jc w:val="both"/>
        <w:rPr>
          <w:rFonts w:ascii="Arial" w:hAnsi="Arial" w:cs="Arial"/>
          <w:sz w:val="24"/>
          <w:szCs w:val="24"/>
          <w:lang w:val="mn-MN"/>
        </w:rPr>
      </w:pPr>
      <w:r w:rsidRPr="003E52BF">
        <w:rPr>
          <w:rFonts w:ascii="Arial" w:hAnsi="Arial" w:cs="Arial"/>
          <w:sz w:val="24"/>
          <w:szCs w:val="24"/>
          <w:lang w:val="mn-MN"/>
        </w:rPr>
        <w:t>2023 онд улсын төсвийн хөрөнгө оруулалтаар нийт 108,850,8 сая төгрөгийн төсөвт өртөг бүхий 50 төсөл арга хэмжээ хэрэгжихээр батлагдсан бөгөөд 77,017,4 сая төгрөгийн 36 төсөл арга хэмжээний эрх шилжиж ирсэн.</w:t>
      </w:r>
    </w:p>
    <w:p w:rsidR="00C16821" w:rsidRPr="003E52BF" w:rsidRDefault="00C16821" w:rsidP="00C16821">
      <w:pPr>
        <w:spacing w:after="0" w:line="240" w:lineRule="auto"/>
        <w:ind w:firstLine="720"/>
        <w:jc w:val="both"/>
        <w:rPr>
          <w:rFonts w:ascii="Arial" w:hAnsi="Arial" w:cs="Arial"/>
          <w:sz w:val="24"/>
          <w:szCs w:val="24"/>
          <w:lang w:val="mn-MN"/>
        </w:rPr>
      </w:pPr>
      <w:r w:rsidRPr="003E52BF">
        <w:rPr>
          <w:rFonts w:ascii="Arial" w:hAnsi="Arial" w:cs="Arial"/>
          <w:sz w:val="24"/>
          <w:szCs w:val="24"/>
          <w:lang w:val="mn-MN"/>
        </w:rPr>
        <w:t>Аймгийн орон нутгийн хөгжлийн сангийн хөрөнгөөр 4,278,3 сая төгрөгийн 24 төсөл, арга хэмжээ, орон нутгийн хөрөнгийн их засвараар 1,664,1 сая төгрөгийн 24 төсөл арга хэмжээ тус тус хэрэгжихээр батлагдсан.</w:t>
      </w:r>
    </w:p>
    <w:p w:rsidR="00C339B8" w:rsidRPr="00763671" w:rsidRDefault="00C339B8" w:rsidP="008619EB">
      <w:pPr>
        <w:spacing w:after="0" w:line="240" w:lineRule="auto"/>
        <w:rPr>
          <w:rFonts w:ascii="Arial" w:eastAsia="Times New Roman" w:hAnsi="Arial" w:cs="Arial"/>
          <w:b/>
          <w:bCs/>
          <w:sz w:val="24"/>
          <w:szCs w:val="24"/>
          <w:lang w:val="mn-MN"/>
        </w:rPr>
      </w:pPr>
    </w:p>
    <w:p w:rsidR="007F19AF" w:rsidRDefault="007F19AF" w:rsidP="008619EB">
      <w:pPr>
        <w:tabs>
          <w:tab w:val="left" w:pos="720"/>
          <w:tab w:val="left" w:pos="3510"/>
        </w:tabs>
        <w:spacing w:after="0" w:line="240" w:lineRule="auto"/>
        <w:jc w:val="center"/>
        <w:rPr>
          <w:rFonts w:ascii="Arial" w:hAnsi="Arial" w:cs="Arial"/>
          <w:b/>
          <w:sz w:val="24"/>
          <w:szCs w:val="24"/>
          <w:lang w:val="mn-MN"/>
        </w:rPr>
      </w:pPr>
    </w:p>
    <w:p w:rsidR="007F19AF" w:rsidRDefault="007F19AF" w:rsidP="008619EB">
      <w:pPr>
        <w:tabs>
          <w:tab w:val="left" w:pos="720"/>
          <w:tab w:val="left" w:pos="3510"/>
        </w:tabs>
        <w:spacing w:after="0" w:line="240" w:lineRule="auto"/>
        <w:jc w:val="center"/>
        <w:rPr>
          <w:rFonts w:ascii="Arial" w:hAnsi="Arial" w:cs="Arial"/>
          <w:b/>
          <w:sz w:val="24"/>
          <w:szCs w:val="24"/>
          <w:lang w:val="mn-MN"/>
        </w:rPr>
      </w:pPr>
    </w:p>
    <w:p w:rsidR="008619EB" w:rsidRDefault="008619EB" w:rsidP="008619EB">
      <w:pPr>
        <w:tabs>
          <w:tab w:val="left" w:pos="720"/>
          <w:tab w:val="left" w:pos="3510"/>
        </w:tabs>
        <w:spacing w:after="0" w:line="240" w:lineRule="auto"/>
        <w:jc w:val="center"/>
        <w:rPr>
          <w:rFonts w:ascii="Arial" w:hAnsi="Arial" w:cs="Arial"/>
          <w:b/>
          <w:sz w:val="24"/>
          <w:szCs w:val="24"/>
          <w:lang w:val="mn-MN"/>
        </w:rPr>
      </w:pPr>
      <w:r w:rsidRPr="001228B1">
        <w:rPr>
          <w:rFonts w:ascii="Arial" w:hAnsi="Arial" w:cs="Arial"/>
          <w:b/>
          <w:sz w:val="24"/>
          <w:szCs w:val="24"/>
          <w:lang w:val="mn-MN"/>
        </w:rPr>
        <w:lastRenderedPageBreak/>
        <w:t>Гурав. Хууль</w:t>
      </w:r>
      <w:r w:rsidR="004D0F50">
        <w:rPr>
          <w:rFonts w:ascii="Arial" w:hAnsi="Arial" w:cs="Arial"/>
          <w:b/>
          <w:sz w:val="24"/>
          <w:szCs w:val="24"/>
          <w:lang w:val="mn-MN"/>
        </w:rPr>
        <w:t xml:space="preserve">, </w:t>
      </w:r>
      <w:r w:rsidRPr="001228B1">
        <w:rPr>
          <w:rFonts w:ascii="Arial" w:hAnsi="Arial" w:cs="Arial"/>
          <w:b/>
          <w:sz w:val="24"/>
          <w:szCs w:val="24"/>
          <w:lang w:val="mn-MN"/>
        </w:rPr>
        <w:t>эрх зүйн бодлогын хүрээнд</w:t>
      </w:r>
    </w:p>
    <w:p w:rsidR="008619EB" w:rsidRDefault="008619EB" w:rsidP="008619EB">
      <w:pPr>
        <w:spacing w:after="0" w:line="240" w:lineRule="auto"/>
        <w:jc w:val="both"/>
        <w:rPr>
          <w:rFonts w:ascii="Arial" w:eastAsia="Times New Roman" w:hAnsi="Arial" w:cs="Arial"/>
          <w:b/>
          <w:bCs/>
          <w:sz w:val="24"/>
          <w:szCs w:val="24"/>
          <w:lang w:val="mn-MN"/>
        </w:rPr>
      </w:pPr>
      <w:bookmarkStart w:id="1" w:name="_Hlk54683277"/>
      <w:r w:rsidRPr="001228B1">
        <w:rPr>
          <w:rFonts w:ascii="Arial" w:eastAsia="Times New Roman" w:hAnsi="Arial" w:cs="Arial"/>
          <w:b/>
          <w:bCs/>
          <w:sz w:val="24"/>
          <w:szCs w:val="24"/>
          <w:lang w:val="mn-MN"/>
        </w:rPr>
        <w:t>Гамшиг осол</w:t>
      </w:r>
    </w:p>
    <w:p w:rsidR="00952D03" w:rsidRPr="003E52BF" w:rsidRDefault="00952D03" w:rsidP="00952D03">
      <w:pPr>
        <w:spacing w:after="0" w:line="240" w:lineRule="auto"/>
        <w:ind w:firstLine="720"/>
        <w:jc w:val="both"/>
        <w:rPr>
          <w:rFonts w:ascii="Arial" w:hAnsi="Arial" w:cs="Arial"/>
          <w:sz w:val="24"/>
          <w:szCs w:val="24"/>
          <w:lang w:val="mn-MN"/>
        </w:rPr>
      </w:pPr>
      <w:r w:rsidRPr="003E52BF">
        <w:rPr>
          <w:rFonts w:ascii="Arial" w:hAnsi="Arial" w:cs="Arial"/>
          <w:sz w:val="24"/>
          <w:szCs w:val="24"/>
          <w:lang w:val="mn-MN"/>
        </w:rPr>
        <w:t>2023 оны 01 дүгээр сард гамшиг, аюулт үзэгдэл, ослын дуудлага нийт 9</w:t>
      </w:r>
      <w:r w:rsidRPr="003E52BF">
        <w:rPr>
          <w:rFonts w:ascii="Arial" w:hAnsi="Arial" w:cs="Arial"/>
          <w:b/>
          <w:sz w:val="24"/>
          <w:szCs w:val="24"/>
          <w:lang w:val="mn-MN"/>
        </w:rPr>
        <w:t xml:space="preserve"> </w:t>
      </w:r>
      <w:r w:rsidRPr="003E52BF">
        <w:rPr>
          <w:rFonts w:ascii="Arial" w:hAnsi="Arial" w:cs="Arial"/>
          <w:sz w:val="24"/>
          <w:szCs w:val="24"/>
          <w:lang w:val="mn-MN"/>
        </w:rPr>
        <w:t>удаа гарснаас, объектын гал түймэр 5, гал түймрийн зөрчлийн дуудлага 2, мал, амьтны гоц халдварт мялзан өвчин 1, эрэн хайх, аврах ажиллагааны дуудлага тус тус 1 гарсан.</w:t>
      </w:r>
    </w:p>
    <w:p w:rsidR="00744886" w:rsidRDefault="00744886" w:rsidP="00744886">
      <w:pPr>
        <w:spacing w:after="0" w:line="240" w:lineRule="auto"/>
        <w:ind w:firstLine="720"/>
        <w:jc w:val="both"/>
        <w:rPr>
          <w:rFonts w:ascii="Arial" w:eastAsia="Calibri" w:hAnsi="Arial" w:cs="Arial"/>
          <w:sz w:val="24"/>
          <w:szCs w:val="24"/>
          <w:lang w:val="mn-MN" w:eastAsia="x-none"/>
        </w:rPr>
      </w:pPr>
    </w:p>
    <w:p w:rsidR="001246ED" w:rsidRPr="001246ED" w:rsidRDefault="001246ED" w:rsidP="001246ED">
      <w:pPr>
        <w:tabs>
          <w:tab w:val="left" w:pos="720"/>
        </w:tabs>
        <w:spacing w:after="0"/>
        <w:jc w:val="both"/>
        <w:rPr>
          <w:rFonts w:ascii="Arial" w:hAnsi="Arial" w:cs="Arial"/>
          <w:b/>
          <w:sz w:val="24"/>
          <w:szCs w:val="24"/>
          <w:lang w:val="mn-MN"/>
        </w:rPr>
      </w:pPr>
      <w:r w:rsidRPr="001246ED">
        <w:rPr>
          <w:rFonts w:ascii="Arial" w:hAnsi="Arial" w:cs="Arial"/>
          <w:b/>
          <w:sz w:val="24"/>
          <w:szCs w:val="24"/>
          <w:lang w:val="mn-MN"/>
        </w:rPr>
        <w:t>Гэмт хэрэг</w:t>
      </w:r>
    </w:p>
    <w:p w:rsidR="001246ED" w:rsidRPr="00CC7534" w:rsidRDefault="00F65648" w:rsidP="00F65648">
      <w:pPr>
        <w:tabs>
          <w:tab w:val="left" w:pos="720"/>
        </w:tabs>
        <w:spacing w:after="0" w:line="240" w:lineRule="auto"/>
        <w:jc w:val="both"/>
        <w:rPr>
          <w:rFonts w:ascii="Arial" w:eastAsia="Times New Roman" w:hAnsi="Arial" w:cs="Arial"/>
          <w:bCs/>
          <w:sz w:val="24"/>
          <w:szCs w:val="24"/>
          <w:lang w:val="mn-MN"/>
        </w:rPr>
      </w:pPr>
      <w:r>
        <w:rPr>
          <w:rFonts w:ascii="Arial" w:hAnsi="Arial" w:cs="Arial"/>
          <w:bCs/>
          <w:sz w:val="24"/>
          <w:szCs w:val="24"/>
          <w:lang w:val="mn-MN"/>
        </w:rPr>
        <w:tab/>
      </w:r>
      <w:r w:rsidR="001246ED" w:rsidRPr="00CC7534">
        <w:rPr>
          <w:rFonts w:ascii="Arial" w:hAnsi="Arial" w:cs="Arial"/>
          <w:bCs/>
          <w:sz w:val="24"/>
          <w:szCs w:val="24"/>
          <w:lang w:val="mn-MN"/>
        </w:rPr>
        <w:t>202</w:t>
      </w:r>
      <w:r w:rsidR="001246ED">
        <w:rPr>
          <w:rFonts w:ascii="Arial" w:hAnsi="Arial" w:cs="Arial"/>
          <w:bCs/>
          <w:sz w:val="24"/>
          <w:szCs w:val="24"/>
          <w:lang w:val="mn-MN"/>
        </w:rPr>
        <w:t>3</w:t>
      </w:r>
      <w:r w:rsidR="001246ED" w:rsidRPr="00CC7534">
        <w:rPr>
          <w:rFonts w:ascii="Arial" w:hAnsi="Arial" w:cs="Arial"/>
          <w:bCs/>
          <w:sz w:val="24"/>
          <w:szCs w:val="24"/>
          <w:lang w:val="mn-MN"/>
        </w:rPr>
        <w:t xml:space="preserve"> оны</w:t>
      </w:r>
      <w:r w:rsidR="00345489">
        <w:rPr>
          <w:rFonts w:ascii="Arial" w:hAnsi="Arial" w:cs="Arial"/>
          <w:bCs/>
          <w:sz w:val="24"/>
          <w:szCs w:val="24"/>
          <w:lang w:val="mn-MN"/>
        </w:rPr>
        <w:t xml:space="preserve"> 0</w:t>
      </w:r>
      <w:r w:rsidR="001246ED">
        <w:rPr>
          <w:rFonts w:ascii="Arial" w:hAnsi="Arial" w:cs="Arial"/>
          <w:bCs/>
          <w:sz w:val="24"/>
          <w:szCs w:val="24"/>
          <w:lang w:val="mn-MN"/>
        </w:rPr>
        <w:t>1</w:t>
      </w:r>
      <w:r w:rsidR="00345489">
        <w:rPr>
          <w:rFonts w:ascii="Arial" w:hAnsi="Arial" w:cs="Arial"/>
          <w:bCs/>
          <w:sz w:val="24"/>
          <w:szCs w:val="24"/>
          <w:lang w:val="mn-MN"/>
        </w:rPr>
        <w:t xml:space="preserve"> </w:t>
      </w:r>
      <w:r w:rsidR="001246ED">
        <w:rPr>
          <w:rFonts w:ascii="Arial" w:hAnsi="Arial" w:cs="Arial"/>
          <w:bCs/>
          <w:sz w:val="24"/>
          <w:szCs w:val="24"/>
          <w:lang w:val="mn-MN"/>
        </w:rPr>
        <w:t xml:space="preserve">дүгээр </w:t>
      </w:r>
      <w:r w:rsidR="001246ED" w:rsidRPr="00CC7534">
        <w:rPr>
          <w:rFonts w:ascii="Arial" w:hAnsi="Arial" w:cs="Arial"/>
          <w:bCs/>
          <w:sz w:val="24"/>
          <w:szCs w:val="24"/>
          <w:lang w:val="mn-MN"/>
        </w:rPr>
        <w:t>сард аймгийн хэмжээнд өссөн дүнгээр</w:t>
      </w:r>
      <w:r w:rsidR="001246ED">
        <w:rPr>
          <w:rFonts w:ascii="Arial" w:hAnsi="Arial" w:cs="Arial"/>
          <w:bCs/>
          <w:sz w:val="24"/>
          <w:szCs w:val="24"/>
          <w:lang w:val="mn-MN"/>
        </w:rPr>
        <w:t xml:space="preserve"> </w:t>
      </w:r>
      <w:r w:rsidR="00345489">
        <w:rPr>
          <w:rFonts w:ascii="Arial" w:hAnsi="Arial" w:cs="Arial"/>
          <w:bCs/>
          <w:sz w:val="24"/>
          <w:szCs w:val="24"/>
          <w:lang w:val="mn-MN"/>
        </w:rPr>
        <w:t xml:space="preserve">47 </w:t>
      </w:r>
      <w:r w:rsidR="001246ED" w:rsidRPr="00CC7534">
        <w:rPr>
          <w:rFonts w:ascii="Arial" w:hAnsi="Arial" w:cs="Arial"/>
          <w:bCs/>
          <w:sz w:val="24"/>
          <w:szCs w:val="24"/>
          <w:lang w:val="mn-MN"/>
        </w:rPr>
        <w:t xml:space="preserve">гэмт хэрэг бүртгэгдсэнээс </w:t>
      </w:r>
      <w:r w:rsidR="001246ED" w:rsidRPr="00CC7534">
        <w:rPr>
          <w:rFonts w:ascii="Arial" w:eastAsia="Times New Roman" w:hAnsi="Arial" w:cs="Arial"/>
          <w:bCs/>
          <w:sz w:val="24"/>
          <w:szCs w:val="24"/>
          <w:lang w:val="mn-MN"/>
        </w:rPr>
        <w:t xml:space="preserve">хүний эрүүл мэндийн халдашгүй байдлын эсрэг гэмт хэрэг </w:t>
      </w:r>
      <w:r w:rsidR="00345489">
        <w:rPr>
          <w:rFonts w:ascii="Arial" w:eastAsia="Times New Roman" w:hAnsi="Arial" w:cs="Arial"/>
          <w:bCs/>
          <w:sz w:val="24"/>
          <w:szCs w:val="24"/>
          <w:lang w:val="mn-MN"/>
        </w:rPr>
        <w:t>11</w:t>
      </w:r>
      <w:r w:rsidR="001246ED" w:rsidRPr="00CC7534">
        <w:rPr>
          <w:rFonts w:ascii="Arial" w:eastAsia="Times New Roman" w:hAnsi="Arial" w:cs="Arial"/>
          <w:bCs/>
          <w:sz w:val="24"/>
          <w:szCs w:val="24"/>
          <w:lang w:val="mn-MN"/>
        </w:rPr>
        <w:t xml:space="preserve">, хулгайлах гэмт хэрэг </w:t>
      </w:r>
      <w:r w:rsidR="00345489">
        <w:rPr>
          <w:rFonts w:ascii="Arial" w:eastAsia="Times New Roman" w:hAnsi="Arial" w:cs="Arial"/>
          <w:bCs/>
          <w:sz w:val="24"/>
          <w:szCs w:val="24"/>
          <w:lang w:val="mn-MN"/>
        </w:rPr>
        <w:t xml:space="preserve">21, </w:t>
      </w:r>
      <w:r w:rsidR="001246ED" w:rsidRPr="00CC7534">
        <w:rPr>
          <w:rFonts w:ascii="Arial" w:eastAsia="Times New Roman" w:hAnsi="Arial" w:cs="Arial"/>
          <w:bCs/>
          <w:sz w:val="24"/>
          <w:szCs w:val="24"/>
          <w:lang w:val="mn-MN"/>
        </w:rPr>
        <w:t>иргэдийн</w:t>
      </w:r>
      <w:r w:rsidR="00522875">
        <w:rPr>
          <w:rFonts w:ascii="Arial" w:eastAsia="Times New Roman" w:hAnsi="Arial" w:cs="Arial"/>
          <w:bCs/>
          <w:sz w:val="24"/>
          <w:szCs w:val="24"/>
          <w:lang w:val="mn-MN"/>
        </w:rPr>
        <w:t xml:space="preserve"> </w:t>
      </w:r>
      <w:r w:rsidR="001246ED" w:rsidRPr="00CC7534">
        <w:rPr>
          <w:rFonts w:ascii="Arial" w:eastAsia="Times New Roman" w:hAnsi="Arial" w:cs="Arial"/>
          <w:bCs/>
          <w:sz w:val="24"/>
          <w:szCs w:val="24"/>
          <w:lang w:val="mn-MN"/>
        </w:rPr>
        <w:t>өмчийн хулгайн гэмт хэрэг</w:t>
      </w:r>
      <w:r w:rsidR="00B979E5">
        <w:rPr>
          <w:rFonts w:ascii="Arial" w:eastAsia="Times New Roman" w:hAnsi="Arial" w:cs="Arial"/>
          <w:bCs/>
          <w:sz w:val="24"/>
          <w:szCs w:val="24"/>
          <w:lang w:val="mn-MN"/>
        </w:rPr>
        <w:t xml:space="preserve"> 7</w:t>
      </w:r>
      <w:r w:rsidR="001246ED">
        <w:rPr>
          <w:rFonts w:ascii="Arial" w:eastAsia="Times New Roman" w:hAnsi="Arial" w:cs="Arial"/>
          <w:bCs/>
          <w:sz w:val="24"/>
          <w:szCs w:val="24"/>
          <w:lang w:val="mn-MN"/>
        </w:rPr>
        <w:t xml:space="preserve">, </w:t>
      </w:r>
      <w:r w:rsidR="001246ED" w:rsidRPr="00CC7534">
        <w:rPr>
          <w:rFonts w:ascii="Arial" w:eastAsia="Times New Roman" w:hAnsi="Arial" w:cs="Arial"/>
          <w:bCs/>
          <w:sz w:val="24"/>
          <w:szCs w:val="24"/>
          <w:lang w:val="mn-MN"/>
        </w:rPr>
        <w:t xml:space="preserve">малын хулгайн гэмт хэрэг </w:t>
      </w:r>
      <w:r w:rsidR="00B979E5">
        <w:rPr>
          <w:rFonts w:ascii="Arial" w:eastAsia="Times New Roman" w:hAnsi="Arial" w:cs="Arial"/>
          <w:bCs/>
          <w:sz w:val="24"/>
          <w:szCs w:val="24"/>
          <w:lang w:val="mn-MN"/>
        </w:rPr>
        <w:t>13</w:t>
      </w:r>
      <w:r w:rsidR="001246ED" w:rsidRPr="00CC7534">
        <w:rPr>
          <w:rFonts w:ascii="Arial" w:eastAsia="Times New Roman" w:hAnsi="Arial" w:cs="Arial"/>
          <w:bCs/>
          <w:sz w:val="24"/>
          <w:szCs w:val="24"/>
          <w:lang w:val="mn-MN"/>
        </w:rPr>
        <w:t xml:space="preserve">, хөдөлгөөний аюулгүй байдал, тээврийн хэрэгсэл ашиглалтын журмын эсрэг гэмт хэрэг </w:t>
      </w:r>
      <w:r w:rsidR="00AF7A23">
        <w:rPr>
          <w:rFonts w:ascii="Arial" w:eastAsia="Times New Roman" w:hAnsi="Arial" w:cs="Arial"/>
          <w:bCs/>
          <w:sz w:val="24"/>
          <w:szCs w:val="24"/>
          <w:lang w:val="mn-MN"/>
        </w:rPr>
        <w:t>4</w:t>
      </w:r>
      <w:r w:rsidR="001246ED" w:rsidRPr="00CC7534">
        <w:rPr>
          <w:rFonts w:ascii="Arial" w:eastAsia="Times New Roman" w:hAnsi="Arial" w:cs="Arial"/>
          <w:bCs/>
          <w:sz w:val="24"/>
          <w:szCs w:val="24"/>
          <w:lang w:val="mn-MN"/>
        </w:rPr>
        <w:t xml:space="preserve">, согтуугаар үйлдсэн гэмт хэрэг </w:t>
      </w:r>
      <w:r w:rsidR="00AF7A23">
        <w:rPr>
          <w:rFonts w:ascii="Arial" w:eastAsia="Times New Roman" w:hAnsi="Arial" w:cs="Arial"/>
          <w:bCs/>
          <w:sz w:val="24"/>
          <w:szCs w:val="24"/>
          <w:lang w:val="mn-MN"/>
        </w:rPr>
        <w:t>10</w:t>
      </w:r>
      <w:r w:rsidR="001246ED" w:rsidRPr="00CC7534">
        <w:rPr>
          <w:rFonts w:ascii="Arial" w:eastAsia="Times New Roman" w:hAnsi="Arial" w:cs="Arial"/>
          <w:bCs/>
          <w:sz w:val="24"/>
          <w:szCs w:val="24"/>
          <w:lang w:val="mn-MN"/>
        </w:rPr>
        <w:t>, гэр бүлийн хүчирхийллийн гэмт хэрэг 2, гэмт хэргийн илрүүлэлт</w:t>
      </w:r>
      <w:r w:rsidR="009F6649">
        <w:rPr>
          <w:rFonts w:ascii="Arial" w:eastAsia="Times New Roman" w:hAnsi="Arial" w:cs="Arial"/>
          <w:bCs/>
          <w:sz w:val="24"/>
          <w:szCs w:val="24"/>
          <w:lang w:val="mn-MN"/>
        </w:rPr>
        <w:t xml:space="preserve"> 51</w:t>
      </w:r>
      <w:r w:rsidR="001246ED" w:rsidRPr="00CC7534">
        <w:rPr>
          <w:rFonts w:ascii="Arial" w:eastAsia="Times New Roman" w:hAnsi="Arial" w:cs="Arial"/>
          <w:bCs/>
          <w:sz w:val="24"/>
          <w:szCs w:val="24"/>
          <w:lang w:val="mn-MN"/>
        </w:rPr>
        <w:t>.</w:t>
      </w:r>
      <w:r w:rsidR="009F6649">
        <w:rPr>
          <w:rFonts w:ascii="Arial" w:eastAsia="Times New Roman" w:hAnsi="Arial" w:cs="Arial"/>
          <w:bCs/>
          <w:sz w:val="24"/>
          <w:szCs w:val="24"/>
          <w:lang w:val="mn-MN"/>
        </w:rPr>
        <w:t>5</w:t>
      </w:r>
      <w:r w:rsidR="001246ED" w:rsidRPr="00CC7534">
        <w:rPr>
          <w:rFonts w:ascii="Arial" w:eastAsia="Times New Roman" w:hAnsi="Arial" w:cs="Arial"/>
          <w:bCs/>
          <w:sz w:val="24"/>
          <w:szCs w:val="24"/>
          <w:lang w:val="mn-MN"/>
        </w:rPr>
        <w:t xml:space="preserve"> хувьтай байна.</w:t>
      </w:r>
    </w:p>
    <w:p w:rsidR="001246ED" w:rsidRPr="00CC7534" w:rsidRDefault="001246ED" w:rsidP="00F65648">
      <w:pPr>
        <w:spacing w:after="0" w:line="240" w:lineRule="auto"/>
        <w:ind w:firstLine="720"/>
        <w:jc w:val="both"/>
        <w:rPr>
          <w:rFonts w:ascii="Arial" w:eastAsia="Times New Roman" w:hAnsi="Arial" w:cs="Arial"/>
          <w:bCs/>
          <w:sz w:val="24"/>
          <w:szCs w:val="24"/>
          <w:lang w:val="mn-MN"/>
        </w:rPr>
      </w:pPr>
      <w:r w:rsidRPr="00CC7534">
        <w:rPr>
          <w:rFonts w:ascii="Arial" w:eastAsia="Times New Roman" w:hAnsi="Arial" w:cs="Arial"/>
          <w:bCs/>
          <w:sz w:val="24"/>
          <w:szCs w:val="24"/>
          <w:lang w:val="mn-MN"/>
        </w:rPr>
        <w:t>Нийт</w:t>
      </w:r>
      <w:r w:rsidR="00245F27">
        <w:rPr>
          <w:rFonts w:ascii="Arial" w:eastAsia="Times New Roman" w:hAnsi="Arial" w:cs="Arial"/>
          <w:bCs/>
          <w:sz w:val="24"/>
          <w:szCs w:val="24"/>
          <w:lang w:val="mn-MN"/>
        </w:rPr>
        <w:t xml:space="preserve"> 2512</w:t>
      </w:r>
      <w:r>
        <w:rPr>
          <w:rFonts w:ascii="Arial" w:eastAsia="Times New Roman" w:hAnsi="Arial" w:cs="Arial"/>
          <w:bCs/>
          <w:sz w:val="24"/>
          <w:szCs w:val="24"/>
          <w:lang w:val="mn-MN"/>
        </w:rPr>
        <w:t xml:space="preserve"> </w:t>
      </w:r>
      <w:r w:rsidRPr="00CC7534">
        <w:rPr>
          <w:rFonts w:ascii="Arial" w:eastAsia="Times New Roman" w:hAnsi="Arial" w:cs="Arial"/>
          <w:bCs/>
          <w:sz w:val="24"/>
          <w:szCs w:val="24"/>
          <w:lang w:val="mn-MN"/>
        </w:rPr>
        <w:t>захиргааны зөрчил бүртгэгдсэнээс</w:t>
      </w:r>
      <w:r>
        <w:rPr>
          <w:rFonts w:ascii="Arial" w:eastAsia="Times New Roman" w:hAnsi="Arial" w:cs="Arial"/>
          <w:bCs/>
          <w:sz w:val="24"/>
          <w:szCs w:val="24"/>
          <w:lang w:val="mn-MN"/>
        </w:rPr>
        <w:t xml:space="preserve"> </w:t>
      </w:r>
      <w:r w:rsidRPr="00CC7534">
        <w:rPr>
          <w:rFonts w:ascii="Arial" w:eastAsia="Times New Roman" w:hAnsi="Arial" w:cs="Arial"/>
          <w:bCs/>
          <w:sz w:val="24"/>
          <w:szCs w:val="24"/>
          <w:lang w:val="mn-MN"/>
        </w:rPr>
        <w:t>Зөрчлийн</w:t>
      </w:r>
      <w:r>
        <w:rPr>
          <w:rFonts w:ascii="Arial" w:eastAsia="Times New Roman" w:hAnsi="Arial" w:cs="Arial"/>
          <w:bCs/>
          <w:sz w:val="24"/>
          <w:szCs w:val="24"/>
          <w:lang w:val="mn-MN"/>
        </w:rPr>
        <w:t xml:space="preserve"> </w:t>
      </w:r>
      <w:r w:rsidRPr="00CC7534">
        <w:rPr>
          <w:rFonts w:ascii="Arial" w:eastAsia="Times New Roman" w:hAnsi="Arial" w:cs="Arial"/>
          <w:bCs/>
          <w:sz w:val="24"/>
          <w:szCs w:val="24"/>
          <w:lang w:val="mn-MN"/>
        </w:rPr>
        <w:t>тухай хуулийн дагуу</w:t>
      </w:r>
      <w:r w:rsidR="00284E0E">
        <w:rPr>
          <w:rFonts w:ascii="Arial" w:eastAsia="Times New Roman" w:hAnsi="Arial" w:cs="Arial"/>
          <w:bCs/>
          <w:sz w:val="24"/>
          <w:szCs w:val="24"/>
          <w:lang w:val="mn-MN"/>
        </w:rPr>
        <w:t xml:space="preserve"> </w:t>
      </w:r>
      <w:r w:rsidR="00245F27">
        <w:rPr>
          <w:rFonts w:ascii="Arial" w:eastAsia="Times New Roman" w:hAnsi="Arial" w:cs="Arial"/>
          <w:bCs/>
          <w:sz w:val="24"/>
          <w:szCs w:val="24"/>
          <w:lang w:val="mn-MN"/>
        </w:rPr>
        <w:t xml:space="preserve">2440 </w:t>
      </w:r>
      <w:r w:rsidRPr="00CC7534">
        <w:rPr>
          <w:rFonts w:ascii="Arial" w:eastAsia="Times New Roman" w:hAnsi="Arial" w:cs="Arial"/>
          <w:bCs/>
          <w:sz w:val="24"/>
          <w:szCs w:val="24"/>
          <w:lang w:val="mn-MN"/>
        </w:rPr>
        <w:t>иргэнд</w:t>
      </w:r>
      <w:r>
        <w:rPr>
          <w:rFonts w:ascii="Arial" w:eastAsia="Times New Roman" w:hAnsi="Arial" w:cs="Arial"/>
          <w:bCs/>
          <w:sz w:val="24"/>
          <w:szCs w:val="24"/>
          <w:lang w:val="mn-MN"/>
        </w:rPr>
        <w:t xml:space="preserve"> </w:t>
      </w:r>
      <w:r w:rsidR="00245F27">
        <w:rPr>
          <w:rFonts w:ascii="Arial" w:eastAsia="Times New Roman" w:hAnsi="Arial" w:cs="Arial"/>
          <w:bCs/>
          <w:sz w:val="24"/>
          <w:szCs w:val="24"/>
          <w:lang w:val="mn-MN"/>
        </w:rPr>
        <w:t xml:space="preserve">88737 </w:t>
      </w:r>
      <w:r w:rsidRPr="00CC7534">
        <w:rPr>
          <w:rFonts w:ascii="Arial" w:eastAsia="Times New Roman" w:hAnsi="Arial" w:cs="Arial"/>
          <w:bCs/>
          <w:sz w:val="24"/>
          <w:szCs w:val="24"/>
          <w:lang w:val="mn-MN"/>
        </w:rPr>
        <w:t>сая төгрөгийн торгуулийн арга хэмжээ авсан</w:t>
      </w:r>
      <w:r w:rsidR="00295630">
        <w:rPr>
          <w:rFonts w:ascii="Arial" w:eastAsia="Times New Roman" w:hAnsi="Arial" w:cs="Arial"/>
          <w:bCs/>
          <w:sz w:val="24"/>
          <w:szCs w:val="24"/>
          <w:lang w:val="mn-MN"/>
        </w:rPr>
        <w:t>.</w:t>
      </w:r>
    </w:p>
    <w:p w:rsidR="001246ED" w:rsidRPr="00CC7534" w:rsidRDefault="001246ED" w:rsidP="00F65648">
      <w:pPr>
        <w:spacing w:after="0" w:line="240" w:lineRule="auto"/>
        <w:ind w:firstLine="720"/>
        <w:jc w:val="both"/>
        <w:rPr>
          <w:rFonts w:ascii="Arial" w:eastAsia="Times New Roman" w:hAnsi="Arial" w:cs="Arial"/>
          <w:bCs/>
          <w:sz w:val="24"/>
          <w:szCs w:val="24"/>
          <w:lang w:val="mn-MN"/>
        </w:rPr>
      </w:pPr>
      <w:r w:rsidRPr="00CC7534">
        <w:rPr>
          <w:rFonts w:ascii="Arial" w:eastAsia="Times New Roman" w:hAnsi="Arial" w:cs="Arial"/>
          <w:bCs/>
          <w:sz w:val="24"/>
          <w:szCs w:val="24"/>
          <w:lang w:val="mn-MN"/>
        </w:rPr>
        <w:t xml:space="preserve">Гэмт хэргийн улмаас учирсан хохирлын хэмжээ </w:t>
      </w:r>
      <w:r w:rsidR="007609CC">
        <w:rPr>
          <w:rFonts w:ascii="Arial" w:eastAsia="Times New Roman" w:hAnsi="Arial" w:cs="Arial"/>
          <w:bCs/>
          <w:sz w:val="24"/>
          <w:szCs w:val="24"/>
          <w:lang w:val="mn-MN"/>
        </w:rPr>
        <w:t xml:space="preserve">616,9 </w:t>
      </w:r>
      <w:r w:rsidRPr="00CC7534">
        <w:rPr>
          <w:rFonts w:ascii="Arial" w:eastAsia="Times New Roman" w:hAnsi="Arial" w:cs="Arial"/>
          <w:bCs/>
          <w:sz w:val="24"/>
          <w:szCs w:val="24"/>
          <w:lang w:val="mn-MN"/>
        </w:rPr>
        <w:t xml:space="preserve">сая төгрөг, нөхөн төлүүлэлт </w:t>
      </w:r>
      <w:r w:rsidR="007609CC">
        <w:rPr>
          <w:rFonts w:ascii="Arial" w:eastAsia="Times New Roman" w:hAnsi="Arial" w:cs="Arial"/>
          <w:bCs/>
          <w:sz w:val="24"/>
          <w:szCs w:val="24"/>
          <w:lang w:val="mn-MN"/>
        </w:rPr>
        <w:t>11</w:t>
      </w:r>
      <w:r>
        <w:rPr>
          <w:rFonts w:ascii="Arial" w:eastAsia="Times New Roman" w:hAnsi="Arial" w:cs="Arial"/>
          <w:bCs/>
          <w:sz w:val="24"/>
          <w:szCs w:val="24"/>
          <w:lang w:val="mn-MN"/>
        </w:rPr>
        <w:t>.</w:t>
      </w:r>
      <w:r w:rsidR="007609CC">
        <w:rPr>
          <w:rFonts w:ascii="Arial" w:eastAsia="Times New Roman" w:hAnsi="Arial" w:cs="Arial"/>
          <w:bCs/>
          <w:sz w:val="24"/>
          <w:szCs w:val="24"/>
          <w:lang w:val="mn-MN"/>
        </w:rPr>
        <w:t>9</w:t>
      </w:r>
      <w:r>
        <w:rPr>
          <w:rFonts w:ascii="Arial" w:eastAsia="Times New Roman" w:hAnsi="Arial" w:cs="Arial"/>
          <w:bCs/>
          <w:sz w:val="24"/>
          <w:szCs w:val="24"/>
          <w:lang w:val="mn-MN"/>
        </w:rPr>
        <w:t xml:space="preserve"> </w:t>
      </w:r>
      <w:r w:rsidRPr="00CC7534">
        <w:rPr>
          <w:rFonts w:ascii="Arial" w:eastAsia="Times New Roman" w:hAnsi="Arial" w:cs="Arial"/>
          <w:bCs/>
          <w:sz w:val="24"/>
          <w:szCs w:val="24"/>
          <w:lang w:val="mn-MN"/>
        </w:rPr>
        <w:t>хувьтай байна.</w:t>
      </w:r>
    </w:p>
    <w:p w:rsidR="001246ED" w:rsidRPr="006660C0" w:rsidRDefault="001246ED" w:rsidP="00744886">
      <w:pPr>
        <w:spacing w:after="0" w:line="240" w:lineRule="auto"/>
        <w:ind w:firstLine="720"/>
        <w:jc w:val="both"/>
        <w:rPr>
          <w:rFonts w:ascii="Arial" w:eastAsia="Calibri" w:hAnsi="Arial" w:cs="Arial"/>
          <w:sz w:val="24"/>
          <w:szCs w:val="24"/>
          <w:lang w:val="mn-MN" w:eastAsia="x-none"/>
        </w:rPr>
      </w:pPr>
    </w:p>
    <w:p w:rsidR="008619EB" w:rsidRPr="001228B1" w:rsidRDefault="008619EB" w:rsidP="008619EB">
      <w:pPr>
        <w:spacing w:after="0" w:line="240" w:lineRule="auto"/>
        <w:rPr>
          <w:rFonts w:ascii="Arial" w:eastAsia="Times New Roman" w:hAnsi="Arial" w:cs="Arial"/>
          <w:b/>
          <w:bCs/>
          <w:sz w:val="24"/>
          <w:szCs w:val="24"/>
          <w:lang w:val="mn-MN"/>
        </w:rPr>
      </w:pPr>
      <w:r w:rsidRPr="001228B1">
        <w:rPr>
          <w:rFonts w:ascii="Arial" w:eastAsia="Times New Roman" w:hAnsi="Arial" w:cs="Arial"/>
          <w:b/>
          <w:bCs/>
          <w:sz w:val="24"/>
          <w:szCs w:val="24"/>
          <w:lang w:val="mn-MN"/>
        </w:rPr>
        <w:t>Улсын</w:t>
      </w:r>
      <w:r w:rsidRPr="001228B1">
        <w:rPr>
          <w:rFonts w:ascii="Arial" w:eastAsia="Times New Roman" w:hAnsi="Arial" w:cs="Arial"/>
          <w:b/>
          <w:bCs/>
          <w:sz w:val="24"/>
          <w:szCs w:val="24"/>
        </w:rPr>
        <w:t xml:space="preserve"> </w:t>
      </w:r>
      <w:r w:rsidRPr="001228B1">
        <w:rPr>
          <w:rFonts w:ascii="Arial" w:eastAsia="Times New Roman" w:hAnsi="Arial" w:cs="Arial"/>
          <w:b/>
          <w:bCs/>
          <w:sz w:val="24"/>
          <w:szCs w:val="24"/>
          <w:lang w:val="mn-MN"/>
        </w:rPr>
        <w:t>бүртгэлийн үйлчилгээ</w:t>
      </w:r>
    </w:p>
    <w:p w:rsidR="008619EB" w:rsidRDefault="008619EB" w:rsidP="008619EB">
      <w:pPr>
        <w:spacing w:after="0" w:line="240" w:lineRule="auto"/>
        <w:ind w:firstLine="720"/>
        <w:jc w:val="both"/>
        <w:rPr>
          <w:rFonts w:ascii="Arial" w:hAnsi="Arial" w:cs="Arial"/>
          <w:sz w:val="24"/>
          <w:szCs w:val="24"/>
          <w:lang w:val="mn-MN"/>
        </w:rPr>
      </w:pPr>
      <w:r w:rsidRPr="001228B1">
        <w:rPr>
          <w:rFonts w:ascii="Arial" w:hAnsi="Arial" w:cs="Arial"/>
          <w:sz w:val="24"/>
          <w:szCs w:val="24"/>
          <w:lang w:val="mn-MN"/>
        </w:rPr>
        <w:t>202</w:t>
      </w:r>
      <w:r w:rsidR="00952D03">
        <w:rPr>
          <w:rFonts w:ascii="Arial" w:hAnsi="Arial" w:cs="Arial"/>
          <w:sz w:val="24"/>
          <w:szCs w:val="24"/>
          <w:lang w:val="mn-MN"/>
        </w:rPr>
        <w:t>3</w:t>
      </w:r>
      <w:r w:rsidRPr="001228B1">
        <w:rPr>
          <w:rFonts w:ascii="Arial" w:hAnsi="Arial" w:cs="Arial"/>
          <w:sz w:val="24"/>
          <w:szCs w:val="24"/>
          <w:lang w:val="mn-MN"/>
        </w:rPr>
        <w:t xml:space="preserve"> оны</w:t>
      </w:r>
      <w:r w:rsidR="00952D03">
        <w:rPr>
          <w:rFonts w:ascii="Arial" w:hAnsi="Arial" w:cs="Arial"/>
          <w:sz w:val="24"/>
          <w:szCs w:val="24"/>
        </w:rPr>
        <w:t xml:space="preserve"> 01 </w:t>
      </w:r>
      <w:r w:rsidR="00952D03">
        <w:rPr>
          <w:rFonts w:ascii="Arial" w:hAnsi="Arial" w:cs="Arial"/>
          <w:sz w:val="24"/>
          <w:szCs w:val="24"/>
          <w:lang w:val="mn-MN"/>
        </w:rPr>
        <w:t xml:space="preserve">дүгээр </w:t>
      </w:r>
      <w:r w:rsidRPr="001228B1">
        <w:rPr>
          <w:rFonts w:ascii="Arial" w:hAnsi="Arial" w:cs="Arial"/>
          <w:sz w:val="24"/>
          <w:szCs w:val="24"/>
          <w:lang w:val="mn-MN"/>
        </w:rPr>
        <w:t>сарын 2</w:t>
      </w:r>
      <w:r w:rsidR="00952D03">
        <w:rPr>
          <w:rFonts w:ascii="Arial" w:hAnsi="Arial" w:cs="Arial"/>
          <w:sz w:val="24"/>
          <w:szCs w:val="24"/>
          <w:lang w:val="mn-MN"/>
        </w:rPr>
        <w:t>5</w:t>
      </w:r>
      <w:r w:rsidRPr="001228B1">
        <w:rPr>
          <w:rFonts w:ascii="Arial" w:hAnsi="Arial" w:cs="Arial"/>
          <w:sz w:val="24"/>
          <w:szCs w:val="24"/>
          <w:lang w:val="mn-MN"/>
        </w:rPr>
        <w:t>-ны өдрийн байдлаар дараах бүртгэлийг тус тус хийж гүйцэтгэсэн байна</w:t>
      </w:r>
      <w:r>
        <w:rPr>
          <w:rFonts w:ascii="Arial" w:hAnsi="Arial" w:cs="Arial"/>
          <w:sz w:val="24"/>
          <w:szCs w:val="24"/>
          <w:lang w:val="mn-MN"/>
        </w:rPr>
        <w:t>.</w:t>
      </w:r>
    </w:p>
    <w:p w:rsidR="008619EB" w:rsidRPr="001228B1" w:rsidRDefault="008619EB" w:rsidP="008619EB">
      <w:pPr>
        <w:spacing w:after="0" w:line="240" w:lineRule="auto"/>
        <w:ind w:firstLine="720"/>
        <w:jc w:val="both"/>
        <w:rPr>
          <w:rFonts w:ascii="Arial" w:eastAsia="Times New Roman" w:hAnsi="Arial" w:cs="Arial"/>
          <w:b/>
          <w:bCs/>
          <w:sz w:val="24"/>
          <w:szCs w:val="24"/>
          <w:lang w:val="mn-MN"/>
        </w:rPr>
      </w:pPr>
    </w:p>
    <w:p w:rsidR="008619EB" w:rsidRPr="001228B1" w:rsidRDefault="008619EB" w:rsidP="008619EB">
      <w:pPr>
        <w:spacing w:after="0" w:line="240" w:lineRule="auto"/>
        <w:ind w:firstLine="720"/>
        <w:rPr>
          <w:rFonts w:ascii="Arial" w:eastAsia="Times New Roman" w:hAnsi="Arial" w:cs="Arial"/>
          <w:b/>
          <w:bCs/>
          <w:sz w:val="24"/>
          <w:szCs w:val="24"/>
          <w:lang w:val="mn-MN"/>
        </w:rPr>
      </w:pPr>
      <w:r w:rsidRPr="001228B1">
        <w:rPr>
          <w:rFonts w:ascii="Arial" w:eastAsia="Times New Roman" w:hAnsi="Arial" w:cs="Arial"/>
          <w:b/>
          <w:bCs/>
          <w:sz w:val="24"/>
          <w:szCs w:val="24"/>
          <w:lang w:val="mn-MN"/>
        </w:rPr>
        <w:t xml:space="preserve">Иргэний бүртгэл </w:t>
      </w:r>
    </w:p>
    <w:p w:rsidR="008619EB" w:rsidRPr="00E67A52" w:rsidRDefault="008619EB" w:rsidP="008619EB">
      <w:pPr>
        <w:tabs>
          <w:tab w:val="left" w:pos="720"/>
          <w:tab w:val="left" w:pos="3677"/>
        </w:tabs>
        <w:spacing w:after="0" w:line="240" w:lineRule="auto"/>
        <w:jc w:val="both"/>
        <w:rPr>
          <w:rFonts w:ascii="Arial" w:hAnsi="Arial" w:cs="Arial"/>
          <w:sz w:val="24"/>
          <w:szCs w:val="24"/>
        </w:rPr>
      </w:pPr>
      <w:r w:rsidRPr="001228B1">
        <w:rPr>
          <w:rFonts w:ascii="Arial" w:hAnsi="Arial" w:cs="Arial"/>
          <w:sz w:val="24"/>
          <w:szCs w:val="24"/>
          <w:lang w:val="mn-MN"/>
        </w:rPr>
        <w:tab/>
        <w:t xml:space="preserve">Төрсний бүртгэл – </w:t>
      </w:r>
      <w:r>
        <w:rPr>
          <w:rFonts w:ascii="Arial" w:hAnsi="Arial" w:cs="Arial"/>
          <w:sz w:val="24"/>
          <w:szCs w:val="24"/>
          <w:lang w:val="mn-MN"/>
        </w:rPr>
        <w:t>1</w:t>
      </w:r>
      <w:r w:rsidR="00952D03">
        <w:rPr>
          <w:rFonts w:ascii="Arial" w:hAnsi="Arial" w:cs="Arial"/>
          <w:sz w:val="24"/>
          <w:szCs w:val="24"/>
          <w:lang w:val="mn-MN"/>
        </w:rPr>
        <w:t>61</w:t>
      </w:r>
    </w:p>
    <w:p w:rsidR="008619EB" w:rsidRPr="001228B1" w:rsidRDefault="008619EB" w:rsidP="008619EB">
      <w:pPr>
        <w:pStyle w:val="ListParagraph"/>
        <w:tabs>
          <w:tab w:val="left" w:pos="720"/>
        </w:tabs>
        <w:spacing w:after="0" w:line="240" w:lineRule="auto"/>
        <w:ind w:left="0"/>
        <w:jc w:val="both"/>
        <w:rPr>
          <w:szCs w:val="24"/>
          <w:lang w:val="mn-MN"/>
        </w:rPr>
      </w:pPr>
      <w:r w:rsidRPr="001228B1">
        <w:rPr>
          <w:szCs w:val="24"/>
          <w:lang w:val="mn-MN"/>
        </w:rPr>
        <w:tab/>
        <w:t xml:space="preserve">Овог эцэг /эх/-ийн нэр, өөрийн нэр өөрчилсний бүртгэл - </w:t>
      </w:r>
      <w:r w:rsidR="00277F84">
        <w:rPr>
          <w:szCs w:val="24"/>
          <w:lang w:val="mn-MN"/>
        </w:rPr>
        <w:t>8</w:t>
      </w:r>
    </w:p>
    <w:p w:rsidR="008619EB" w:rsidRPr="001228B1" w:rsidRDefault="008619EB" w:rsidP="008619EB">
      <w:pPr>
        <w:pStyle w:val="ListParagraph"/>
        <w:tabs>
          <w:tab w:val="left" w:pos="810"/>
        </w:tabs>
        <w:spacing w:after="0" w:line="240" w:lineRule="auto"/>
        <w:ind w:left="0"/>
        <w:jc w:val="both"/>
        <w:rPr>
          <w:szCs w:val="24"/>
          <w:lang w:val="mn-MN"/>
        </w:rPr>
      </w:pPr>
      <w:r w:rsidRPr="001228B1">
        <w:rPr>
          <w:szCs w:val="24"/>
          <w:lang w:val="mn-MN"/>
        </w:rPr>
        <w:t xml:space="preserve">           Эцэг /эх/ тогтоосны бүртгэл - </w:t>
      </w:r>
      <w:r w:rsidR="00952D03">
        <w:rPr>
          <w:szCs w:val="24"/>
          <w:lang w:val="mn-MN"/>
        </w:rPr>
        <w:t>3</w:t>
      </w:r>
    </w:p>
    <w:p w:rsidR="008619EB" w:rsidRPr="001228B1" w:rsidRDefault="008619EB" w:rsidP="008619EB">
      <w:pPr>
        <w:pStyle w:val="ListParagraph"/>
        <w:spacing w:after="0" w:line="240" w:lineRule="auto"/>
        <w:ind w:left="0" w:firstLine="720"/>
        <w:jc w:val="both"/>
        <w:rPr>
          <w:szCs w:val="24"/>
          <w:lang w:val="mn-MN"/>
        </w:rPr>
      </w:pPr>
      <w:r w:rsidRPr="001228B1">
        <w:rPr>
          <w:szCs w:val="24"/>
          <w:lang w:val="mn-MN"/>
        </w:rPr>
        <w:t xml:space="preserve">Гэрлэсний бүртгэл - </w:t>
      </w:r>
      <w:r>
        <w:rPr>
          <w:szCs w:val="24"/>
          <w:lang w:val="mn-MN"/>
        </w:rPr>
        <w:t>3</w:t>
      </w:r>
      <w:r w:rsidR="00952D03">
        <w:rPr>
          <w:szCs w:val="24"/>
          <w:lang w:val="mn-MN"/>
        </w:rPr>
        <w:t>1</w:t>
      </w:r>
    </w:p>
    <w:p w:rsidR="008619EB" w:rsidRPr="001228B1" w:rsidRDefault="008619EB" w:rsidP="008619EB">
      <w:pPr>
        <w:pStyle w:val="ListParagraph"/>
        <w:tabs>
          <w:tab w:val="left" w:pos="3677"/>
        </w:tabs>
        <w:spacing w:after="0" w:line="240" w:lineRule="auto"/>
        <w:ind w:left="0"/>
        <w:jc w:val="both"/>
        <w:rPr>
          <w:szCs w:val="24"/>
          <w:lang w:val="mn-MN"/>
        </w:rPr>
      </w:pPr>
      <w:r w:rsidRPr="001228B1">
        <w:rPr>
          <w:szCs w:val="24"/>
          <w:lang w:val="mn-MN"/>
        </w:rPr>
        <w:t xml:space="preserve">           Гэрлэлт дуусгавар болсны бүртгэл - </w:t>
      </w:r>
      <w:r w:rsidR="00952D03">
        <w:rPr>
          <w:szCs w:val="24"/>
          <w:lang w:val="mn-MN"/>
        </w:rPr>
        <w:t>1</w:t>
      </w:r>
    </w:p>
    <w:p w:rsidR="008619EB" w:rsidRPr="001228B1" w:rsidRDefault="008619EB" w:rsidP="008619EB">
      <w:pPr>
        <w:pStyle w:val="ListParagraph"/>
        <w:tabs>
          <w:tab w:val="left" w:pos="720"/>
        </w:tabs>
        <w:spacing w:after="0" w:line="240" w:lineRule="auto"/>
        <w:ind w:left="0"/>
        <w:jc w:val="both"/>
        <w:rPr>
          <w:szCs w:val="24"/>
          <w:lang w:val="mn-MN"/>
        </w:rPr>
      </w:pPr>
      <w:r w:rsidRPr="001228B1">
        <w:rPr>
          <w:szCs w:val="24"/>
          <w:lang w:val="mn-MN"/>
        </w:rPr>
        <w:tab/>
        <w:t xml:space="preserve">Үрчилсний бүртгэл - </w:t>
      </w:r>
      <w:r w:rsidR="00952D03">
        <w:rPr>
          <w:szCs w:val="24"/>
          <w:lang w:val="mn-MN"/>
        </w:rPr>
        <w:t>2</w:t>
      </w:r>
    </w:p>
    <w:p w:rsidR="008619EB" w:rsidRPr="001228B1" w:rsidRDefault="008619EB" w:rsidP="008619EB">
      <w:pPr>
        <w:pStyle w:val="ListParagraph"/>
        <w:tabs>
          <w:tab w:val="left" w:pos="3677"/>
        </w:tabs>
        <w:spacing w:after="0" w:line="240" w:lineRule="auto"/>
        <w:ind w:left="0"/>
        <w:jc w:val="both"/>
        <w:rPr>
          <w:szCs w:val="24"/>
          <w:lang w:val="mn-MN"/>
        </w:rPr>
      </w:pPr>
      <w:r w:rsidRPr="001228B1">
        <w:rPr>
          <w:szCs w:val="24"/>
          <w:lang w:val="mn-MN"/>
        </w:rPr>
        <w:t xml:space="preserve">           Нас барсны бүртгэл – </w:t>
      </w:r>
      <w:r w:rsidR="00952D03">
        <w:rPr>
          <w:szCs w:val="24"/>
          <w:lang w:val="mn-MN"/>
        </w:rPr>
        <w:t>50</w:t>
      </w:r>
    </w:p>
    <w:p w:rsidR="008619EB" w:rsidRPr="001228B1" w:rsidRDefault="008619EB" w:rsidP="008619EB">
      <w:pPr>
        <w:pStyle w:val="ListParagraph"/>
        <w:tabs>
          <w:tab w:val="left" w:pos="3677"/>
        </w:tabs>
        <w:spacing w:after="0" w:line="240" w:lineRule="auto"/>
        <w:ind w:left="0"/>
        <w:jc w:val="both"/>
        <w:rPr>
          <w:szCs w:val="24"/>
          <w:lang w:val="mn-MN"/>
        </w:rPr>
      </w:pPr>
      <w:r w:rsidRPr="001228B1">
        <w:rPr>
          <w:szCs w:val="24"/>
          <w:lang w:val="mn-MN"/>
        </w:rPr>
        <w:t xml:space="preserve">           Шинээр иргэний үнэмлэх олгосон – </w:t>
      </w:r>
      <w:r w:rsidR="00277F84">
        <w:rPr>
          <w:szCs w:val="24"/>
          <w:lang w:val="mn-MN"/>
        </w:rPr>
        <w:t>9</w:t>
      </w:r>
      <w:r w:rsidR="00952D03">
        <w:rPr>
          <w:szCs w:val="24"/>
          <w:lang w:val="mn-MN"/>
        </w:rPr>
        <w:t>3</w:t>
      </w:r>
    </w:p>
    <w:p w:rsidR="008619EB" w:rsidRPr="001228B1" w:rsidRDefault="008619EB" w:rsidP="008619EB">
      <w:pPr>
        <w:pStyle w:val="ListParagraph"/>
        <w:tabs>
          <w:tab w:val="left" w:pos="3677"/>
        </w:tabs>
        <w:spacing w:after="0" w:line="240" w:lineRule="auto"/>
        <w:ind w:left="0"/>
        <w:jc w:val="both"/>
        <w:rPr>
          <w:szCs w:val="24"/>
          <w:lang w:val="mn-MN"/>
        </w:rPr>
      </w:pPr>
      <w:r w:rsidRPr="001228B1">
        <w:rPr>
          <w:szCs w:val="24"/>
          <w:lang w:val="mn-MN"/>
        </w:rPr>
        <w:t xml:space="preserve">           Дахин олгосон – </w:t>
      </w:r>
      <w:r w:rsidR="00952D03">
        <w:rPr>
          <w:szCs w:val="24"/>
          <w:lang w:val="mn-MN"/>
        </w:rPr>
        <w:t>50</w:t>
      </w:r>
    </w:p>
    <w:p w:rsidR="008619EB" w:rsidRPr="001228B1" w:rsidRDefault="008619EB" w:rsidP="008619EB">
      <w:pPr>
        <w:pStyle w:val="ListParagraph"/>
        <w:tabs>
          <w:tab w:val="left" w:pos="3677"/>
        </w:tabs>
        <w:spacing w:after="0" w:line="240" w:lineRule="auto"/>
        <w:ind w:left="0"/>
        <w:jc w:val="both"/>
        <w:rPr>
          <w:szCs w:val="24"/>
          <w:lang w:val="mn-MN"/>
        </w:rPr>
      </w:pPr>
      <w:r w:rsidRPr="001228B1">
        <w:rPr>
          <w:szCs w:val="24"/>
          <w:lang w:val="mn-MN"/>
        </w:rPr>
        <w:t xml:space="preserve">           Солиулсан - </w:t>
      </w:r>
      <w:r w:rsidR="00952D03">
        <w:rPr>
          <w:szCs w:val="24"/>
          <w:lang w:val="mn-MN"/>
        </w:rPr>
        <w:t>206</w:t>
      </w:r>
    </w:p>
    <w:p w:rsidR="008619EB" w:rsidRPr="001228B1" w:rsidRDefault="008619EB" w:rsidP="008619EB">
      <w:pPr>
        <w:pStyle w:val="ListParagraph"/>
        <w:tabs>
          <w:tab w:val="left" w:pos="3677"/>
        </w:tabs>
        <w:spacing w:after="0" w:line="240" w:lineRule="auto"/>
        <w:ind w:left="0"/>
        <w:jc w:val="both"/>
        <w:rPr>
          <w:szCs w:val="24"/>
          <w:lang w:val="mn-MN"/>
        </w:rPr>
      </w:pPr>
      <w:r w:rsidRPr="001228B1">
        <w:rPr>
          <w:b/>
          <w:szCs w:val="24"/>
          <w:lang w:val="mn-MN"/>
        </w:rPr>
        <w:t xml:space="preserve">    </w:t>
      </w:r>
    </w:p>
    <w:p w:rsidR="008619EB" w:rsidRPr="001228B1" w:rsidRDefault="008619EB" w:rsidP="008619EB">
      <w:pPr>
        <w:tabs>
          <w:tab w:val="left" w:pos="720"/>
        </w:tabs>
        <w:spacing w:after="0" w:line="240" w:lineRule="auto"/>
        <w:rPr>
          <w:rFonts w:ascii="Arial" w:hAnsi="Arial" w:cs="Arial"/>
          <w:b/>
          <w:sz w:val="24"/>
          <w:szCs w:val="24"/>
        </w:rPr>
      </w:pPr>
      <w:r w:rsidRPr="001228B1">
        <w:rPr>
          <w:rFonts w:ascii="Arial" w:hAnsi="Arial" w:cs="Arial"/>
          <w:b/>
          <w:sz w:val="24"/>
          <w:szCs w:val="24"/>
          <w:lang w:val="mn-MN"/>
        </w:rPr>
        <w:tab/>
        <w:t>Эд хөрөнгийн эрхийн улсын бүртгэл</w:t>
      </w:r>
    </w:p>
    <w:p w:rsidR="008619EB" w:rsidRPr="001228B1" w:rsidRDefault="008619EB" w:rsidP="008619EB">
      <w:pPr>
        <w:tabs>
          <w:tab w:val="left" w:pos="720"/>
        </w:tabs>
        <w:spacing w:after="0" w:line="240" w:lineRule="auto"/>
        <w:jc w:val="both"/>
        <w:rPr>
          <w:rFonts w:ascii="Arial" w:hAnsi="Arial" w:cs="Arial"/>
          <w:sz w:val="24"/>
          <w:szCs w:val="24"/>
          <w:lang w:val="mn-MN"/>
        </w:rPr>
      </w:pPr>
      <w:r w:rsidRPr="001228B1">
        <w:rPr>
          <w:rFonts w:ascii="Arial" w:hAnsi="Arial" w:cs="Arial"/>
          <w:sz w:val="24"/>
          <w:szCs w:val="24"/>
          <w:lang w:val="mn-MN"/>
        </w:rPr>
        <w:tab/>
        <w:t xml:space="preserve">Газар өмчлөх эрхийн анхны бүртгэл – </w:t>
      </w:r>
      <w:r w:rsidR="005A140F">
        <w:rPr>
          <w:rFonts w:ascii="Arial" w:hAnsi="Arial" w:cs="Arial"/>
          <w:sz w:val="24"/>
          <w:szCs w:val="24"/>
          <w:lang w:val="mn-MN"/>
        </w:rPr>
        <w:t>32</w:t>
      </w:r>
    </w:p>
    <w:p w:rsidR="008619EB" w:rsidRDefault="008619EB" w:rsidP="008619EB">
      <w:pPr>
        <w:pStyle w:val="ListParagraph"/>
        <w:tabs>
          <w:tab w:val="left" w:pos="720"/>
        </w:tabs>
        <w:spacing w:after="0" w:line="240" w:lineRule="auto"/>
        <w:ind w:left="0"/>
        <w:jc w:val="both"/>
        <w:rPr>
          <w:szCs w:val="24"/>
          <w:lang w:val="mn-MN"/>
        </w:rPr>
      </w:pPr>
      <w:r w:rsidRPr="001228B1">
        <w:rPr>
          <w:szCs w:val="24"/>
          <w:lang w:val="mn-MN"/>
        </w:rPr>
        <w:tab/>
        <w:t xml:space="preserve">Үл хөдлөх хөрөнгө өмчлөх эрхийн анхны бүртгэл </w:t>
      </w:r>
      <w:r>
        <w:rPr>
          <w:szCs w:val="24"/>
          <w:lang w:val="mn-MN"/>
        </w:rPr>
        <w:t>–</w:t>
      </w:r>
      <w:r w:rsidRPr="001228B1">
        <w:rPr>
          <w:szCs w:val="24"/>
          <w:lang w:val="mn-MN"/>
        </w:rPr>
        <w:t xml:space="preserve"> </w:t>
      </w:r>
      <w:r w:rsidR="005A140F">
        <w:rPr>
          <w:szCs w:val="24"/>
          <w:lang w:val="mn-MN"/>
        </w:rPr>
        <w:t>37</w:t>
      </w:r>
    </w:p>
    <w:p w:rsidR="008619EB" w:rsidRPr="001228B1" w:rsidRDefault="008619EB" w:rsidP="008619EB">
      <w:pPr>
        <w:pStyle w:val="ListParagraph"/>
        <w:tabs>
          <w:tab w:val="left" w:pos="720"/>
        </w:tabs>
        <w:spacing w:after="0" w:line="240" w:lineRule="auto"/>
        <w:ind w:left="0"/>
        <w:jc w:val="both"/>
        <w:rPr>
          <w:szCs w:val="24"/>
          <w:lang w:val="mn-MN"/>
        </w:rPr>
      </w:pPr>
      <w:r>
        <w:rPr>
          <w:szCs w:val="24"/>
          <w:lang w:val="mn-MN"/>
        </w:rPr>
        <w:t xml:space="preserve">           Шинээр бүртгүүлсэн орон сууцны бүртгэл - </w:t>
      </w:r>
      <w:r w:rsidR="005A140F">
        <w:rPr>
          <w:szCs w:val="24"/>
          <w:lang w:val="mn-MN"/>
        </w:rPr>
        <w:t>43</w:t>
      </w:r>
    </w:p>
    <w:p w:rsidR="008619EB" w:rsidRPr="001228B1" w:rsidRDefault="008619EB" w:rsidP="008619EB">
      <w:pPr>
        <w:pStyle w:val="ListParagraph"/>
        <w:tabs>
          <w:tab w:val="left" w:pos="720"/>
        </w:tabs>
        <w:spacing w:after="0" w:line="240" w:lineRule="auto"/>
        <w:ind w:left="0"/>
        <w:jc w:val="both"/>
        <w:rPr>
          <w:szCs w:val="24"/>
          <w:lang w:val="mn-MN"/>
        </w:rPr>
      </w:pPr>
      <w:r w:rsidRPr="001228B1">
        <w:rPr>
          <w:szCs w:val="24"/>
          <w:lang w:val="mn-MN"/>
        </w:rPr>
        <w:tab/>
        <w:t xml:space="preserve">Худалдах худалдан авах гэрээ – </w:t>
      </w:r>
      <w:r w:rsidR="005A140F">
        <w:rPr>
          <w:szCs w:val="24"/>
          <w:lang w:val="mn-MN"/>
        </w:rPr>
        <w:t>56</w:t>
      </w:r>
    </w:p>
    <w:p w:rsidR="008619EB" w:rsidRPr="001228B1" w:rsidRDefault="008619EB" w:rsidP="008619EB">
      <w:pPr>
        <w:pStyle w:val="ListParagraph"/>
        <w:tabs>
          <w:tab w:val="left" w:pos="720"/>
        </w:tabs>
        <w:spacing w:after="0" w:line="240" w:lineRule="auto"/>
        <w:ind w:left="0"/>
        <w:jc w:val="both"/>
        <w:rPr>
          <w:szCs w:val="24"/>
          <w:lang w:val="mn-MN"/>
        </w:rPr>
      </w:pPr>
      <w:r w:rsidRPr="001228B1">
        <w:rPr>
          <w:szCs w:val="24"/>
          <w:lang w:val="mn-MN"/>
        </w:rPr>
        <w:tab/>
        <w:t xml:space="preserve">Бэлэглэлийн гэрээ – </w:t>
      </w:r>
      <w:r w:rsidR="00466245">
        <w:rPr>
          <w:szCs w:val="24"/>
          <w:lang w:val="mn-MN"/>
        </w:rPr>
        <w:t>1</w:t>
      </w:r>
      <w:r w:rsidR="005A140F">
        <w:rPr>
          <w:szCs w:val="24"/>
          <w:lang w:val="mn-MN"/>
        </w:rPr>
        <w:t>4</w:t>
      </w:r>
    </w:p>
    <w:p w:rsidR="008619EB" w:rsidRPr="005A140F" w:rsidRDefault="008619EB" w:rsidP="008619EB">
      <w:pPr>
        <w:pStyle w:val="ListParagraph"/>
        <w:tabs>
          <w:tab w:val="left" w:pos="720"/>
        </w:tabs>
        <w:spacing w:after="0" w:line="240" w:lineRule="auto"/>
        <w:ind w:left="0"/>
        <w:jc w:val="both"/>
        <w:rPr>
          <w:szCs w:val="24"/>
          <w:lang w:val="mn-MN"/>
        </w:rPr>
      </w:pPr>
      <w:r w:rsidRPr="001228B1">
        <w:rPr>
          <w:szCs w:val="24"/>
          <w:lang w:val="mn-MN"/>
        </w:rPr>
        <w:tab/>
        <w:t xml:space="preserve">Барьцааны эрхийн бүртгэл – </w:t>
      </w:r>
      <w:r w:rsidR="005A140F">
        <w:rPr>
          <w:szCs w:val="24"/>
          <w:lang w:val="mn-MN"/>
        </w:rPr>
        <w:t>332</w:t>
      </w:r>
    </w:p>
    <w:p w:rsidR="008619EB" w:rsidRDefault="008619EB" w:rsidP="008619EB">
      <w:pPr>
        <w:pStyle w:val="ListParagraph"/>
        <w:tabs>
          <w:tab w:val="left" w:pos="720"/>
        </w:tabs>
        <w:spacing w:after="0" w:line="240" w:lineRule="auto"/>
        <w:ind w:left="0"/>
        <w:jc w:val="both"/>
        <w:rPr>
          <w:szCs w:val="24"/>
          <w:lang w:val="mn-MN"/>
        </w:rPr>
      </w:pPr>
      <w:r w:rsidRPr="001228B1">
        <w:rPr>
          <w:szCs w:val="24"/>
          <w:lang w:val="mn-MN"/>
        </w:rPr>
        <w:tab/>
        <w:t xml:space="preserve">Өв залгамжлал – </w:t>
      </w:r>
      <w:r w:rsidR="00466245">
        <w:rPr>
          <w:szCs w:val="24"/>
          <w:lang w:val="mn-MN"/>
        </w:rPr>
        <w:t>1</w:t>
      </w:r>
      <w:r w:rsidR="005A140F">
        <w:rPr>
          <w:szCs w:val="24"/>
          <w:lang w:val="mn-MN"/>
        </w:rPr>
        <w:t>7</w:t>
      </w:r>
    </w:p>
    <w:p w:rsidR="00466245" w:rsidRPr="001228B1" w:rsidRDefault="00466245" w:rsidP="008619EB">
      <w:pPr>
        <w:pStyle w:val="ListParagraph"/>
        <w:tabs>
          <w:tab w:val="left" w:pos="720"/>
        </w:tabs>
        <w:spacing w:after="0" w:line="240" w:lineRule="auto"/>
        <w:ind w:left="0"/>
        <w:jc w:val="both"/>
        <w:rPr>
          <w:szCs w:val="24"/>
          <w:lang w:val="mn-MN"/>
        </w:rPr>
      </w:pPr>
      <w:r>
        <w:rPr>
          <w:szCs w:val="24"/>
          <w:lang w:val="mn-MN"/>
        </w:rPr>
        <w:tab/>
        <w:t>Хамтран өмчлөгч өөрчлөгдөх - 7</w:t>
      </w:r>
    </w:p>
    <w:p w:rsidR="008619EB" w:rsidRPr="001228B1" w:rsidRDefault="008619EB" w:rsidP="008619EB">
      <w:pPr>
        <w:pStyle w:val="ListParagraph"/>
        <w:tabs>
          <w:tab w:val="left" w:pos="720"/>
        </w:tabs>
        <w:spacing w:after="0" w:line="240" w:lineRule="auto"/>
        <w:ind w:left="0"/>
        <w:jc w:val="both"/>
        <w:rPr>
          <w:szCs w:val="24"/>
          <w:lang w:val="mn-MN"/>
        </w:rPr>
      </w:pPr>
      <w:r w:rsidRPr="001228B1">
        <w:rPr>
          <w:szCs w:val="24"/>
          <w:lang w:val="mn-MN"/>
        </w:rPr>
        <w:tab/>
        <w:t xml:space="preserve">Лавлагаа – </w:t>
      </w:r>
      <w:r w:rsidR="005A140F">
        <w:rPr>
          <w:szCs w:val="24"/>
          <w:lang w:val="mn-MN"/>
        </w:rPr>
        <w:t>7</w:t>
      </w:r>
    </w:p>
    <w:p w:rsidR="008619EB" w:rsidRPr="001228B1" w:rsidRDefault="008619EB" w:rsidP="008619EB">
      <w:pPr>
        <w:pStyle w:val="ListParagraph"/>
        <w:tabs>
          <w:tab w:val="left" w:pos="720"/>
        </w:tabs>
        <w:spacing w:after="0" w:line="240" w:lineRule="auto"/>
        <w:ind w:left="0"/>
        <w:jc w:val="both"/>
        <w:rPr>
          <w:szCs w:val="24"/>
          <w:lang w:val="mn-MN"/>
        </w:rPr>
      </w:pPr>
      <w:r w:rsidRPr="001228B1">
        <w:rPr>
          <w:szCs w:val="24"/>
          <w:lang w:val="mn-MN"/>
        </w:rPr>
        <w:tab/>
        <w:t xml:space="preserve">Бусад эрхийн бүртгэл – </w:t>
      </w:r>
      <w:r w:rsidR="005A140F">
        <w:rPr>
          <w:szCs w:val="24"/>
          <w:lang w:val="mn-MN"/>
        </w:rPr>
        <w:t>24</w:t>
      </w:r>
    </w:p>
    <w:p w:rsidR="008619EB" w:rsidRPr="001228B1" w:rsidRDefault="008619EB" w:rsidP="008619EB">
      <w:pPr>
        <w:pStyle w:val="ListParagraph"/>
        <w:tabs>
          <w:tab w:val="left" w:pos="3677"/>
        </w:tabs>
        <w:spacing w:after="0" w:line="240" w:lineRule="auto"/>
        <w:ind w:left="0"/>
        <w:jc w:val="both"/>
        <w:rPr>
          <w:szCs w:val="24"/>
          <w:lang w:val="mn-MN"/>
        </w:rPr>
      </w:pPr>
      <w:r w:rsidRPr="001228B1">
        <w:rPr>
          <w:szCs w:val="24"/>
          <w:lang w:val="mn-MN"/>
        </w:rPr>
        <w:t xml:space="preserve">        </w:t>
      </w:r>
      <w:r w:rsidR="003C0CDC">
        <w:rPr>
          <w:szCs w:val="24"/>
          <w:lang w:val="mn-MN"/>
        </w:rPr>
        <w:t xml:space="preserve">   </w:t>
      </w:r>
      <w:r w:rsidRPr="001228B1">
        <w:rPr>
          <w:szCs w:val="24"/>
          <w:lang w:val="mn-MN"/>
        </w:rPr>
        <w:t>Хууль хяналтын байгууллагад нийт</w:t>
      </w:r>
      <w:r>
        <w:rPr>
          <w:szCs w:val="24"/>
          <w:lang w:val="mn-MN"/>
        </w:rPr>
        <w:t xml:space="preserve"> </w:t>
      </w:r>
      <w:r w:rsidR="00CF02A9">
        <w:rPr>
          <w:szCs w:val="24"/>
          <w:lang w:val="mn-MN"/>
        </w:rPr>
        <w:t>2</w:t>
      </w:r>
      <w:r w:rsidR="005A140F">
        <w:rPr>
          <w:szCs w:val="24"/>
          <w:lang w:val="mn-MN"/>
        </w:rPr>
        <w:t>2</w:t>
      </w:r>
      <w:r w:rsidR="00CF02A9">
        <w:rPr>
          <w:szCs w:val="24"/>
          <w:lang w:val="mn-MN"/>
        </w:rPr>
        <w:t xml:space="preserve"> </w:t>
      </w:r>
      <w:r w:rsidRPr="001228B1">
        <w:rPr>
          <w:szCs w:val="24"/>
          <w:lang w:val="mn-MN"/>
        </w:rPr>
        <w:t>лавлагааг гарган хүргүүлсэн. Дээрхи бүртгэлүүдийг хийж үйлчилгээний хөлс</w:t>
      </w:r>
      <w:r w:rsidR="00CF02A9">
        <w:rPr>
          <w:szCs w:val="24"/>
          <w:lang w:val="mn-MN"/>
        </w:rPr>
        <w:t xml:space="preserve"> </w:t>
      </w:r>
      <w:r w:rsidR="005A140F">
        <w:rPr>
          <w:szCs w:val="24"/>
          <w:lang w:val="mn-MN"/>
        </w:rPr>
        <w:t xml:space="preserve">4969738 </w:t>
      </w:r>
      <w:r w:rsidRPr="001228B1">
        <w:rPr>
          <w:szCs w:val="24"/>
          <w:lang w:val="mn-MN"/>
        </w:rPr>
        <w:t>төгрөг, тэмдэгтийн хураамжид</w:t>
      </w:r>
      <w:r w:rsidR="00CF02A9">
        <w:rPr>
          <w:szCs w:val="24"/>
          <w:lang w:val="mn-MN"/>
        </w:rPr>
        <w:t xml:space="preserve"> </w:t>
      </w:r>
      <w:r w:rsidR="005A140F">
        <w:rPr>
          <w:szCs w:val="24"/>
          <w:lang w:val="mn-MN"/>
        </w:rPr>
        <w:t xml:space="preserve">586726 </w:t>
      </w:r>
      <w:r w:rsidRPr="001228B1">
        <w:rPr>
          <w:szCs w:val="24"/>
          <w:lang w:val="mn-MN"/>
        </w:rPr>
        <w:t xml:space="preserve">төгрөг, үл хөдлөх хөрөнгө худалдсанаас оруулсан татварын орлого </w:t>
      </w:r>
      <w:r w:rsidR="005A140F">
        <w:rPr>
          <w:szCs w:val="24"/>
          <w:lang w:val="mn-MN"/>
        </w:rPr>
        <w:t xml:space="preserve">12073508 </w:t>
      </w:r>
      <w:r w:rsidRPr="001228B1">
        <w:rPr>
          <w:szCs w:val="24"/>
          <w:lang w:val="mn-MN"/>
        </w:rPr>
        <w:t>төгрөгийг тус тус улсыг төсөвт төвлөрүүлсэн байна.</w:t>
      </w:r>
    </w:p>
    <w:p w:rsidR="008619EB" w:rsidRPr="001228B1" w:rsidRDefault="008619EB" w:rsidP="008619EB">
      <w:pPr>
        <w:pStyle w:val="ListParagraph"/>
        <w:tabs>
          <w:tab w:val="left" w:pos="3677"/>
        </w:tabs>
        <w:spacing w:after="0" w:line="240" w:lineRule="auto"/>
        <w:ind w:left="0"/>
        <w:jc w:val="both"/>
        <w:rPr>
          <w:szCs w:val="24"/>
          <w:lang w:val="mn-MN"/>
        </w:rPr>
      </w:pPr>
    </w:p>
    <w:p w:rsidR="008619EB" w:rsidRPr="001228B1" w:rsidRDefault="008619EB" w:rsidP="008619EB">
      <w:pPr>
        <w:spacing w:after="0" w:line="240" w:lineRule="auto"/>
        <w:ind w:firstLine="720"/>
        <w:rPr>
          <w:rFonts w:ascii="Arial" w:hAnsi="Arial" w:cs="Arial"/>
          <w:b/>
          <w:sz w:val="24"/>
          <w:szCs w:val="24"/>
          <w:lang w:val="mn-MN"/>
        </w:rPr>
      </w:pPr>
      <w:r w:rsidRPr="001228B1">
        <w:rPr>
          <w:rFonts w:ascii="Arial" w:hAnsi="Arial" w:cs="Arial"/>
          <w:b/>
          <w:sz w:val="24"/>
          <w:szCs w:val="24"/>
          <w:lang w:val="mn-MN"/>
        </w:rPr>
        <w:t>Хуулийн этгээдийн улсын бүртгэл</w:t>
      </w:r>
    </w:p>
    <w:p w:rsidR="008619EB" w:rsidRPr="001228B1" w:rsidRDefault="008619EB" w:rsidP="008619EB">
      <w:pPr>
        <w:pStyle w:val="ListParagraph"/>
        <w:spacing w:after="0" w:line="240" w:lineRule="auto"/>
        <w:ind w:left="0" w:firstLine="720"/>
        <w:jc w:val="both"/>
        <w:rPr>
          <w:szCs w:val="24"/>
          <w:lang w:val="mn-MN"/>
        </w:rPr>
      </w:pPr>
      <w:r w:rsidRPr="001228B1">
        <w:rPr>
          <w:szCs w:val="24"/>
          <w:lang w:val="mn-MN"/>
        </w:rPr>
        <w:t xml:space="preserve">Шинээр бүртгүүлсэн – </w:t>
      </w:r>
      <w:r w:rsidR="00C979C2">
        <w:rPr>
          <w:szCs w:val="24"/>
          <w:lang w:val="mn-MN"/>
        </w:rPr>
        <w:t>12</w:t>
      </w:r>
    </w:p>
    <w:p w:rsidR="008619EB" w:rsidRPr="001228B1" w:rsidRDefault="008619EB" w:rsidP="008619EB">
      <w:pPr>
        <w:pStyle w:val="ListParagraph"/>
        <w:spacing w:after="0" w:line="240" w:lineRule="auto"/>
        <w:ind w:left="0" w:firstLine="720"/>
        <w:jc w:val="both"/>
        <w:rPr>
          <w:szCs w:val="24"/>
          <w:lang w:val="mn-MN"/>
        </w:rPr>
      </w:pPr>
      <w:r w:rsidRPr="001228B1">
        <w:rPr>
          <w:szCs w:val="24"/>
          <w:lang w:val="mn-MN"/>
        </w:rPr>
        <w:t xml:space="preserve">Өөрчлөлт – </w:t>
      </w:r>
      <w:r>
        <w:rPr>
          <w:szCs w:val="24"/>
          <w:lang w:val="mn-MN"/>
        </w:rPr>
        <w:t>1</w:t>
      </w:r>
      <w:r w:rsidR="00C979C2">
        <w:rPr>
          <w:szCs w:val="24"/>
          <w:lang w:val="mn-MN"/>
        </w:rPr>
        <w:t>6</w:t>
      </w:r>
    </w:p>
    <w:p w:rsidR="008619EB" w:rsidRDefault="008619EB" w:rsidP="008619EB">
      <w:pPr>
        <w:pStyle w:val="ListParagraph"/>
        <w:spacing w:after="0" w:line="240" w:lineRule="auto"/>
        <w:ind w:left="0" w:firstLine="720"/>
        <w:jc w:val="both"/>
        <w:rPr>
          <w:szCs w:val="24"/>
        </w:rPr>
      </w:pPr>
      <w:r w:rsidRPr="001228B1">
        <w:rPr>
          <w:szCs w:val="24"/>
          <w:lang w:val="mn-MN"/>
        </w:rPr>
        <w:t xml:space="preserve">Тамганы хяналтын дугаар олгосон – </w:t>
      </w:r>
      <w:r w:rsidR="00BF31AC">
        <w:rPr>
          <w:szCs w:val="24"/>
          <w:lang w:val="mn-MN"/>
        </w:rPr>
        <w:t>32</w:t>
      </w:r>
      <w:r w:rsidRPr="001228B1">
        <w:rPr>
          <w:szCs w:val="24"/>
        </w:rPr>
        <w:t xml:space="preserve"> </w:t>
      </w:r>
    </w:p>
    <w:p w:rsidR="00F20E67" w:rsidRDefault="00F20E67" w:rsidP="008619EB">
      <w:pPr>
        <w:pStyle w:val="ListParagraph"/>
        <w:spacing w:after="0" w:line="240" w:lineRule="auto"/>
        <w:ind w:left="0" w:firstLine="720"/>
        <w:jc w:val="both"/>
        <w:rPr>
          <w:szCs w:val="24"/>
          <w:lang w:val="mn-MN"/>
        </w:rPr>
      </w:pPr>
    </w:p>
    <w:p w:rsidR="00712DA1" w:rsidRPr="001228B1" w:rsidRDefault="00712DA1" w:rsidP="008619EB">
      <w:pPr>
        <w:pStyle w:val="ListParagraph"/>
        <w:spacing w:after="0" w:line="240" w:lineRule="auto"/>
        <w:ind w:left="0" w:firstLine="720"/>
        <w:jc w:val="both"/>
        <w:rPr>
          <w:szCs w:val="24"/>
          <w:lang w:val="mn-MN"/>
        </w:rPr>
      </w:pPr>
    </w:p>
    <w:p w:rsidR="008619EB" w:rsidRPr="001228B1" w:rsidRDefault="008619EB" w:rsidP="008619EB">
      <w:pPr>
        <w:tabs>
          <w:tab w:val="left" w:pos="270"/>
        </w:tabs>
        <w:spacing w:after="0" w:line="240" w:lineRule="auto"/>
        <w:jc w:val="center"/>
        <w:rPr>
          <w:rFonts w:ascii="Arial" w:hAnsi="Arial" w:cs="Arial"/>
          <w:b/>
          <w:sz w:val="24"/>
          <w:szCs w:val="24"/>
          <w:lang w:val="mn-MN"/>
        </w:rPr>
      </w:pPr>
      <w:bookmarkStart w:id="2" w:name="_Hlk78453790"/>
      <w:bookmarkStart w:id="3" w:name="_Hlk70501380"/>
      <w:bookmarkStart w:id="4" w:name="_Hlk78531038"/>
      <w:bookmarkStart w:id="5" w:name="_Hlk68007361"/>
      <w:bookmarkEnd w:id="1"/>
      <w:bookmarkEnd w:id="2"/>
      <w:bookmarkEnd w:id="3"/>
      <w:bookmarkEnd w:id="4"/>
      <w:bookmarkEnd w:id="5"/>
      <w:r w:rsidRPr="001228B1">
        <w:rPr>
          <w:rFonts w:ascii="Arial" w:hAnsi="Arial" w:cs="Arial"/>
          <w:b/>
          <w:sz w:val="24"/>
          <w:szCs w:val="24"/>
          <w:lang w:val="mn-MN"/>
        </w:rPr>
        <w:lastRenderedPageBreak/>
        <w:t>Дөрөв. Боловсрол, соёл, эрүүл мэнд, нийгмийн хамгааллын бодлогын хүрээнд</w:t>
      </w:r>
    </w:p>
    <w:p w:rsidR="008619EB" w:rsidRDefault="008619EB" w:rsidP="008619EB">
      <w:pPr>
        <w:shd w:val="clear" w:color="auto" w:fill="FFFFFF"/>
        <w:spacing w:after="0" w:line="240" w:lineRule="auto"/>
        <w:jc w:val="both"/>
        <w:rPr>
          <w:rFonts w:ascii="Arial" w:eastAsia="Times New Roman" w:hAnsi="Arial" w:cs="Arial"/>
          <w:sz w:val="24"/>
          <w:szCs w:val="24"/>
          <w:lang w:val="mn-MN"/>
        </w:rPr>
      </w:pPr>
      <w:bookmarkStart w:id="6" w:name="_Hlk115420030"/>
    </w:p>
    <w:bookmarkEnd w:id="6"/>
    <w:p w:rsidR="008619EB" w:rsidRPr="001228B1" w:rsidRDefault="008619EB" w:rsidP="008619EB">
      <w:pPr>
        <w:spacing w:after="0" w:line="240" w:lineRule="auto"/>
        <w:rPr>
          <w:rFonts w:ascii="Arial" w:hAnsi="Arial" w:cs="Arial"/>
          <w:b/>
          <w:sz w:val="24"/>
          <w:szCs w:val="24"/>
          <w:lang w:val="mn-MN"/>
        </w:rPr>
      </w:pPr>
      <w:r w:rsidRPr="001228B1">
        <w:rPr>
          <w:rFonts w:ascii="Arial" w:hAnsi="Arial" w:cs="Arial"/>
          <w:b/>
          <w:sz w:val="24"/>
          <w:szCs w:val="24"/>
          <w:lang w:val="mn-MN"/>
        </w:rPr>
        <w:t>Эрүүл мэнд</w:t>
      </w:r>
    </w:p>
    <w:p w:rsidR="002F5C27" w:rsidRPr="003E52BF" w:rsidRDefault="002F5C27" w:rsidP="002F5C27">
      <w:pPr>
        <w:spacing w:after="0" w:line="240" w:lineRule="auto"/>
        <w:ind w:firstLine="720"/>
        <w:jc w:val="both"/>
        <w:rPr>
          <w:rFonts w:ascii="Arial" w:hAnsi="Arial" w:cs="Arial"/>
          <w:sz w:val="24"/>
          <w:szCs w:val="24"/>
          <w:lang w:val="mn-MN"/>
        </w:rPr>
      </w:pPr>
      <w:bookmarkStart w:id="7" w:name="_Hlk115420009"/>
      <w:r w:rsidRPr="003E52BF">
        <w:rPr>
          <w:rFonts w:ascii="Arial" w:hAnsi="Arial" w:cs="Arial"/>
          <w:sz w:val="24"/>
          <w:szCs w:val="24"/>
          <w:lang w:val="mn-MN"/>
        </w:rPr>
        <w:t>Хүн амыг зонхилон тохиолдох халдварт болон халдварт бус өвчнөөс урьдчилан сэргийлэх эрт илрүүлэг үзлэг шинжилгээнд Архангай аймгийн 0-5 насны 12595, 6-17 насны 21906, 18-30 насны 19416, 31-45 насны 19824, 46-60 насны 15103, 61-ээс дээш насны 7023, нийт 95867 иргэн хамрагдахаас 2022 онд нийт 16296 хамрагдсан, 2023 оны 01 дүгээр сарын 30-ны өдрийн байдлаар 0-5 насны  47, 6-17 насны 12, 18-30 насны  73, 31-45 насны 119, 46-60 насны 81, 61-ээс дээш насны 12, нийт 346 иргэн хамрагдсан.</w:t>
      </w:r>
    </w:p>
    <w:p w:rsidR="002F5C27" w:rsidRPr="003E52BF" w:rsidRDefault="002F5C27" w:rsidP="002F5C27">
      <w:pPr>
        <w:spacing w:after="0" w:line="240" w:lineRule="auto"/>
        <w:ind w:firstLine="720"/>
        <w:jc w:val="both"/>
        <w:rPr>
          <w:rFonts w:ascii="Arial" w:hAnsi="Arial" w:cs="Arial"/>
          <w:sz w:val="24"/>
          <w:szCs w:val="24"/>
          <w:lang w:val="mn-MN"/>
        </w:rPr>
      </w:pPr>
      <w:r w:rsidRPr="003E52BF">
        <w:rPr>
          <w:rFonts w:ascii="Arial" w:hAnsi="Arial" w:cs="Arial"/>
          <w:sz w:val="24"/>
          <w:szCs w:val="24"/>
          <w:shd w:val="clear" w:color="auto" w:fill="FFFFFF"/>
          <w:lang w:val="mn-MN"/>
        </w:rPr>
        <w:t>2023 оны 01 дүгээр сарын 27-ны өдрийн байдлаар Коронавируст халдварын в</w:t>
      </w:r>
      <w:r w:rsidRPr="003E52BF">
        <w:rPr>
          <w:rFonts w:ascii="Arial" w:hAnsi="Arial" w:cs="Arial"/>
          <w:sz w:val="24"/>
          <w:szCs w:val="24"/>
          <w:lang w:val="mn-MN"/>
        </w:rPr>
        <w:t xml:space="preserve">акцинжуулалтын 1-р тунд 60929 хүн буюу 87.89 хувь /12-с дээш нас/,  2-р тунд 57661 хүн буюу 83.28 хувь /12-с дээш нас/, 3-р тунд 27389 хүн буюу 50.12 хувь /18-с дээш нас/, 4-р тунд 2524 хүн буюу 5.78 хувь /18-с дээш нас/ хамрагдсан, Түргэвчилсэн шинжилгээнд 618,  ПСР шинжилгээнд 93 иргэн хамрагдсанаас батлагдсан тохиолдол 3 байна. </w:t>
      </w:r>
    </w:p>
    <w:p w:rsidR="00F20E67" w:rsidRDefault="009C7860" w:rsidP="002F5C27">
      <w:pPr>
        <w:spacing w:after="0" w:line="240" w:lineRule="auto"/>
        <w:rPr>
          <w:rFonts w:ascii="Arial" w:hAnsi="Arial" w:cs="Arial"/>
          <w:b/>
          <w:sz w:val="24"/>
          <w:szCs w:val="24"/>
          <w:lang w:val="mn-MN"/>
        </w:rPr>
      </w:pPr>
      <w:r w:rsidRPr="006660C0">
        <w:rPr>
          <w:rFonts w:ascii="Arial" w:hAnsi="Arial" w:cs="Arial"/>
          <w:sz w:val="24"/>
          <w:szCs w:val="24"/>
          <w:lang w:val="mn-MN"/>
        </w:rPr>
        <w:t xml:space="preserve">          </w:t>
      </w:r>
      <w:bookmarkEnd w:id="7"/>
    </w:p>
    <w:p w:rsidR="008619EB" w:rsidRPr="001228B1" w:rsidRDefault="008619EB" w:rsidP="008619EB">
      <w:pPr>
        <w:tabs>
          <w:tab w:val="left" w:pos="3510"/>
        </w:tabs>
        <w:spacing w:after="0" w:line="240" w:lineRule="auto"/>
        <w:ind w:firstLine="720"/>
        <w:jc w:val="center"/>
        <w:rPr>
          <w:rFonts w:ascii="Arial" w:hAnsi="Arial" w:cs="Arial"/>
          <w:b/>
          <w:sz w:val="24"/>
          <w:szCs w:val="24"/>
          <w:lang w:val="mn-MN"/>
        </w:rPr>
      </w:pPr>
      <w:r w:rsidRPr="001228B1">
        <w:rPr>
          <w:rFonts w:ascii="Arial" w:hAnsi="Arial" w:cs="Arial"/>
          <w:b/>
          <w:sz w:val="24"/>
          <w:szCs w:val="24"/>
          <w:lang w:val="mn-MN"/>
        </w:rPr>
        <w:t>Тав. Хөдөө аж ахуйн бодлогын хүрээнд</w:t>
      </w:r>
    </w:p>
    <w:p w:rsidR="008619EB" w:rsidRDefault="008619EB" w:rsidP="008619EB">
      <w:pPr>
        <w:spacing w:after="0" w:line="240" w:lineRule="auto"/>
        <w:jc w:val="both"/>
        <w:rPr>
          <w:rFonts w:ascii="Arial" w:eastAsia="Times New Roman" w:hAnsi="Arial" w:cs="Arial"/>
          <w:b/>
          <w:bCs/>
          <w:sz w:val="24"/>
          <w:szCs w:val="24"/>
          <w:lang w:val="mn-MN"/>
        </w:rPr>
      </w:pPr>
      <w:bookmarkStart w:id="8" w:name="_Hlk54683364"/>
      <w:r w:rsidRPr="001228B1">
        <w:rPr>
          <w:rFonts w:ascii="Arial" w:eastAsia="Times New Roman" w:hAnsi="Arial" w:cs="Arial"/>
          <w:b/>
          <w:bCs/>
          <w:sz w:val="24"/>
          <w:szCs w:val="24"/>
          <w:lang w:val="mn-MN"/>
        </w:rPr>
        <w:t>Мал аж ахуй</w:t>
      </w:r>
      <w:bookmarkStart w:id="9" w:name="_Hlk115420134"/>
    </w:p>
    <w:bookmarkEnd w:id="8"/>
    <w:bookmarkEnd w:id="9"/>
    <w:p w:rsidR="00783D6F" w:rsidRPr="003E52BF" w:rsidRDefault="00783D6F" w:rsidP="00783D6F">
      <w:pPr>
        <w:pStyle w:val="NormalWeb"/>
        <w:spacing w:before="0" w:beforeAutospacing="0" w:after="0" w:afterAutospacing="0"/>
        <w:ind w:firstLine="720"/>
        <w:contextualSpacing/>
        <w:jc w:val="both"/>
        <w:textAlignment w:val="baseline"/>
        <w:rPr>
          <w:rFonts w:ascii="Arial" w:hAnsi="Arial" w:cs="Arial"/>
          <w:noProof/>
          <w:shd w:val="clear" w:color="auto" w:fill="FFFFFF"/>
          <w:lang w:val="mn-MN"/>
        </w:rPr>
      </w:pPr>
      <w:r w:rsidRPr="003E52BF">
        <w:rPr>
          <w:rFonts w:ascii="Arial" w:hAnsi="Arial" w:cs="Arial"/>
          <w:noProof/>
          <w:shd w:val="clear" w:color="auto" w:fill="FFFFFF"/>
          <w:lang w:val="mn-MN"/>
        </w:rPr>
        <w:t>Засгийн газрын 2022 оны 08 дугаар тогтоолоор батлагдсан “Улсын аварга малчин”, “Улсын хошой аварга малчин”, “Улсын аварга саальчин”</w:t>
      </w:r>
      <w:r w:rsidRPr="003E52BF">
        <w:rPr>
          <w:rFonts w:ascii="Arial" w:hAnsi="Arial" w:cs="Arial"/>
          <w:noProof/>
          <w:shd w:val="clear" w:color="auto" w:fill="FFFFFF"/>
        </w:rPr>
        <w:t xml:space="preserve"> </w:t>
      </w:r>
      <w:r w:rsidRPr="003E52BF">
        <w:rPr>
          <w:rFonts w:ascii="Arial" w:hAnsi="Arial" w:cs="Arial"/>
          <w:noProof/>
          <w:shd w:val="clear" w:color="auto" w:fill="FFFFFF"/>
          <w:lang w:val="mn-MN"/>
        </w:rPr>
        <w:t>шалгаруулах журмын дагуу сумдаас тодорхойлж ирүүлсэн малчдын ажил байдлын тодорхойлолт, холбогдох бусад материалыг хүлээн авч ажлын үзүүлэлт бүрээр хянаж дүгнэн, аймгийн Засаг даргын зөвлөлийн хурлаар хэлэлцүүлэн журмын шаардлага хангасан 10 малчны материалыг Хүнс, хөдөө аж ахуй, хөнгөн үйлдвэрийн яаманд хугацаанд нь хүргүүллээ.</w:t>
      </w:r>
    </w:p>
    <w:p w:rsidR="00783D6F" w:rsidRPr="003E52BF" w:rsidRDefault="00783D6F" w:rsidP="00783D6F">
      <w:pPr>
        <w:pStyle w:val="NormalWeb"/>
        <w:spacing w:before="0" w:beforeAutospacing="0" w:after="0" w:afterAutospacing="0"/>
        <w:ind w:firstLine="720"/>
        <w:contextualSpacing/>
        <w:jc w:val="both"/>
        <w:textAlignment w:val="baseline"/>
        <w:rPr>
          <w:rFonts w:ascii="Arial" w:hAnsi="Arial" w:cs="Arial"/>
          <w:noProof/>
          <w:lang w:val="mn-MN"/>
        </w:rPr>
      </w:pPr>
      <w:r w:rsidRPr="003E52BF">
        <w:rPr>
          <w:rFonts w:ascii="Arial" w:hAnsi="Arial" w:cs="Arial"/>
          <w:noProof/>
          <w:shd w:val="clear" w:color="auto" w:fill="FFFFFF"/>
          <w:lang w:val="mn-MN"/>
        </w:rPr>
        <w:t>Мөн “Аймгийн аварга малчин, хошой аварга малчин, аварга саальчин, аварга хадланч шалгаруулах журам”-ыг шинэчлэн боловсруулж аймгийн Засаг даргын зөвлөлийн хурлаар хэлэлцүүлэн 2023 оны 01 дүгээр сарын 20-ны өдрийн А/26 дугаар захирамжаар баталсан. </w:t>
      </w:r>
    </w:p>
    <w:p w:rsidR="00783D6F" w:rsidRPr="003E52BF" w:rsidRDefault="00783D6F" w:rsidP="00783D6F">
      <w:pPr>
        <w:pStyle w:val="NormalWeb"/>
        <w:spacing w:before="0" w:beforeAutospacing="0" w:after="0" w:afterAutospacing="0"/>
        <w:ind w:firstLine="720"/>
        <w:contextualSpacing/>
        <w:jc w:val="both"/>
        <w:textAlignment w:val="baseline"/>
        <w:rPr>
          <w:rFonts w:ascii="Arial" w:hAnsi="Arial" w:cs="Arial"/>
          <w:noProof/>
          <w:lang w:val="mn-MN"/>
        </w:rPr>
      </w:pPr>
      <w:r w:rsidRPr="003E52BF">
        <w:rPr>
          <w:rFonts w:ascii="Arial" w:hAnsi="Arial" w:cs="Arial"/>
          <w:noProof/>
          <w:shd w:val="clear" w:color="auto" w:fill="FFFFFF"/>
          <w:lang w:val="mn-MN"/>
        </w:rPr>
        <w:t>Жил бүр МҮОНТ-ээс шалгаруулдаг “Алтан төлийн эзэн”-ийн материалыг журмын дагуу хүлээн аван хянаж, шаардлага хангасан 5 сумын 15 малчны материалыг  уламжилсан.</w:t>
      </w:r>
    </w:p>
    <w:p w:rsidR="00783D6F" w:rsidRPr="003E52BF" w:rsidRDefault="00783D6F" w:rsidP="00783D6F">
      <w:pPr>
        <w:pStyle w:val="NormalWeb"/>
        <w:spacing w:before="0" w:beforeAutospacing="0" w:after="0" w:afterAutospacing="0"/>
        <w:ind w:firstLine="720"/>
        <w:contextualSpacing/>
        <w:jc w:val="both"/>
        <w:textAlignment w:val="baseline"/>
        <w:rPr>
          <w:rFonts w:ascii="Arial" w:hAnsi="Arial" w:cs="Arial"/>
          <w:noProof/>
          <w:shd w:val="clear" w:color="auto" w:fill="FFFFFF"/>
          <w:lang w:val="mn-MN"/>
        </w:rPr>
      </w:pPr>
      <w:r w:rsidRPr="003E52BF">
        <w:rPr>
          <w:rFonts w:ascii="Arial" w:hAnsi="Arial" w:cs="Arial"/>
          <w:noProof/>
          <w:shd w:val="clear" w:color="auto" w:fill="FFFFFF"/>
          <w:lang w:val="mn-MN"/>
        </w:rPr>
        <w:t>Аймгийн хэмжээнд 2022 оны жилийн эцсийн мал тооллогоор 5,8 сая толгой мал тоологдсон. 2023 оны 01 дүгээр сарын 01-нээс 19 сумаас малын зүй бус хорогдлын мэдээг авч нэгтгэн холбогдох дээд шатны байгууллагад хүргүүлсэн бөгөөд мэдээгээр нийт мал сүргийн 0,2 хувь нь хорогдсон, үүнээс адуу 354 толгой буюу 0,1%, үхэр 1772 толгой буюу 0,2%, хонь 4377 толгой буюу 0,1%, ямаа 3961 толгой буюу 0,3 хувь нь хорогдсон байна. Үүнээс өвчнөөр 1353 толгой мал, 157 толгой хээлтүүлэгч мал хорогдсон байна.</w:t>
      </w:r>
    </w:p>
    <w:p w:rsidR="00783D6F" w:rsidRPr="003E52BF" w:rsidRDefault="00783D6F" w:rsidP="00783D6F">
      <w:pPr>
        <w:pStyle w:val="NormalWeb"/>
        <w:spacing w:before="0" w:beforeAutospacing="0" w:after="0" w:afterAutospacing="0"/>
        <w:ind w:firstLine="720"/>
        <w:contextualSpacing/>
        <w:jc w:val="both"/>
        <w:textAlignment w:val="baseline"/>
        <w:rPr>
          <w:rFonts w:ascii="Arial" w:hAnsi="Arial" w:cs="Arial"/>
          <w:noProof/>
          <w:lang w:val="mn-MN"/>
        </w:rPr>
      </w:pPr>
      <w:r w:rsidRPr="003E52BF">
        <w:rPr>
          <w:rFonts w:ascii="Arial" w:hAnsi="Arial" w:cs="Arial"/>
          <w:noProof/>
          <w:lang w:val="mn-MN"/>
        </w:rPr>
        <w:t>Аймгийн хэмжээнд Өвөрхангай аймгаас  8 өрхийн 4619, Завхан аймгаас 7 өрхийн 7083, Говь-Алтай аймгаас 1 өрхийн 111, Баянхонгор аймгаас 3 өрхийн 831, Увс аймгаас 1 өрхийн 1005</w:t>
      </w:r>
      <w:r>
        <w:rPr>
          <w:rFonts w:ascii="Arial" w:hAnsi="Arial" w:cs="Arial"/>
          <w:noProof/>
          <w:lang w:val="mn-MN"/>
        </w:rPr>
        <w:t xml:space="preserve"> </w:t>
      </w:r>
      <w:r w:rsidRPr="003E52BF">
        <w:rPr>
          <w:rFonts w:ascii="Arial" w:hAnsi="Arial" w:cs="Arial"/>
          <w:noProof/>
          <w:lang w:val="mn-MN"/>
        </w:rPr>
        <w:t>толгой, нийт 13649 толгой</w:t>
      </w:r>
      <w:r>
        <w:rPr>
          <w:rFonts w:ascii="Arial" w:hAnsi="Arial" w:cs="Arial"/>
          <w:noProof/>
          <w:lang w:val="mn-MN"/>
        </w:rPr>
        <w:t xml:space="preserve"> </w:t>
      </w:r>
      <w:r w:rsidRPr="003E52BF">
        <w:rPr>
          <w:rFonts w:ascii="Arial" w:hAnsi="Arial" w:cs="Arial"/>
          <w:noProof/>
          <w:lang w:val="mn-MN"/>
        </w:rPr>
        <w:t>мал отроор өвөлжиж  байна.</w:t>
      </w:r>
    </w:p>
    <w:p w:rsidR="00783D6F" w:rsidRDefault="00783D6F" w:rsidP="00783D6F">
      <w:pPr>
        <w:pStyle w:val="NormalWeb"/>
        <w:spacing w:before="0" w:beforeAutospacing="0" w:after="0" w:afterAutospacing="0"/>
        <w:ind w:firstLine="720"/>
        <w:contextualSpacing/>
        <w:jc w:val="both"/>
        <w:textAlignment w:val="baseline"/>
        <w:rPr>
          <w:rFonts w:ascii="Arial" w:hAnsi="Arial" w:cs="Arial"/>
          <w:noProof/>
          <w:lang w:val="mn-MN"/>
        </w:rPr>
      </w:pPr>
      <w:r w:rsidRPr="003E52BF">
        <w:rPr>
          <w:rFonts w:ascii="Arial" w:hAnsi="Arial" w:cs="Arial"/>
          <w:noProof/>
          <w:lang w:val="mn-MN"/>
        </w:rPr>
        <w:t xml:space="preserve">Аймгийн хэмжээнд нийт нутгаар өвөлжилт хүндэрч байгаатай холбогдуулан </w:t>
      </w:r>
      <w:r w:rsidRPr="001E31A4">
        <w:rPr>
          <w:rFonts w:ascii="Arial" w:hAnsi="Arial" w:cs="Arial"/>
          <w:noProof/>
          <w:lang w:val="mn-MN"/>
        </w:rPr>
        <w:t>аймгийн аюулгүй нөөцөөс</w:t>
      </w:r>
      <w:r>
        <w:rPr>
          <w:rFonts w:ascii="Arial" w:hAnsi="Arial" w:cs="Arial"/>
          <w:noProof/>
          <w:lang w:val="mn-MN"/>
        </w:rPr>
        <w:t xml:space="preserve"> 13000 боодол ногоон тэжээл, </w:t>
      </w:r>
      <w:r w:rsidRPr="003E52BF">
        <w:rPr>
          <w:rFonts w:ascii="Arial" w:hAnsi="Arial" w:cs="Arial"/>
          <w:noProof/>
          <w:lang w:val="mn-MN"/>
        </w:rPr>
        <w:t>аймгийн Засаг даргын 2023 оны 01 дүгээр сарын 17-ны өдрийн А/09 дүгээр захирамжийн</w:t>
      </w:r>
      <w:r>
        <w:rPr>
          <w:rFonts w:ascii="Arial" w:hAnsi="Arial" w:cs="Arial"/>
          <w:noProof/>
          <w:lang w:val="mn-MN"/>
        </w:rPr>
        <w:t xml:space="preserve"> </w:t>
      </w:r>
      <w:r w:rsidRPr="003E52BF">
        <w:rPr>
          <w:rFonts w:ascii="Arial" w:hAnsi="Arial" w:cs="Arial"/>
          <w:noProof/>
          <w:lang w:val="mn-MN"/>
        </w:rPr>
        <w:t xml:space="preserve">дагуу </w:t>
      </w:r>
      <w:r>
        <w:rPr>
          <w:rFonts w:ascii="Arial" w:hAnsi="Arial" w:cs="Arial"/>
          <w:noProof/>
          <w:lang w:val="mn-MN"/>
        </w:rPr>
        <w:t>у</w:t>
      </w:r>
      <w:r w:rsidRPr="003E52BF">
        <w:rPr>
          <w:rFonts w:ascii="Arial" w:hAnsi="Arial" w:cs="Arial"/>
          <w:noProof/>
          <w:lang w:val="mn-MN"/>
        </w:rPr>
        <w:t xml:space="preserve">лсын аюулгүйн нөөцийн салбараас 285 тн тэжээлийг 50 хувийн хөнгөлөлттэй үнээр сумдад </w:t>
      </w:r>
      <w:r>
        <w:rPr>
          <w:rFonts w:ascii="Arial" w:hAnsi="Arial" w:cs="Arial"/>
          <w:noProof/>
          <w:lang w:val="mn-MN"/>
        </w:rPr>
        <w:t xml:space="preserve"> тус тус </w:t>
      </w:r>
      <w:r w:rsidRPr="003E52BF">
        <w:rPr>
          <w:rFonts w:ascii="Arial" w:hAnsi="Arial" w:cs="Arial"/>
          <w:noProof/>
          <w:lang w:val="mn-MN"/>
        </w:rPr>
        <w:t>хуваарил</w:t>
      </w:r>
      <w:r>
        <w:rPr>
          <w:rFonts w:ascii="Arial" w:hAnsi="Arial" w:cs="Arial"/>
          <w:noProof/>
          <w:lang w:val="mn-MN"/>
        </w:rPr>
        <w:t>сан.</w:t>
      </w:r>
    </w:p>
    <w:p w:rsidR="00783D6F" w:rsidRPr="003E52BF" w:rsidRDefault="00783D6F" w:rsidP="00783D6F">
      <w:pPr>
        <w:pStyle w:val="NormalWeb"/>
        <w:spacing w:before="0" w:beforeAutospacing="0" w:after="0" w:afterAutospacing="0"/>
        <w:ind w:firstLine="720"/>
        <w:contextualSpacing/>
        <w:jc w:val="both"/>
        <w:textAlignment w:val="baseline"/>
        <w:rPr>
          <w:rFonts w:ascii="Arial" w:hAnsi="Arial" w:cs="Arial"/>
          <w:noProof/>
          <w:lang w:val="mn-MN"/>
        </w:rPr>
      </w:pPr>
      <w:r w:rsidRPr="003E52BF">
        <w:rPr>
          <w:rFonts w:ascii="Arial" w:hAnsi="Arial" w:cs="Arial"/>
          <w:noProof/>
          <w:lang w:val="mn-MN"/>
        </w:rPr>
        <w:t>2023 оны 01 дүгээр сарын 25-ны өдрийн байдлаар аймгийн хэмжээнд 641.5 тн өвс, ногоон тэжээл, 462.1 тн тэжээлийн нөөцтэй байна. Аймгийн аюулгүйн нөөцөд 63.8 тн тэжээл байна.</w:t>
      </w:r>
    </w:p>
    <w:p w:rsidR="002E50EC" w:rsidRDefault="002E50EC" w:rsidP="008619EB">
      <w:pPr>
        <w:tabs>
          <w:tab w:val="left" w:pos="3510"/>
        </w:tabs>
        <w:spacing w:after="0" w:line="240" w:lineRule="auto"/>
        <w:jc w:val="center"/>
        <w:rPr>
          <w:rFonts w:ascii="Arial" w:hAnsi="Arial" w:cs="Arial"/>
          <w:b/>
          <w:sz w:val="24"/>
          <w:szCs w:val="24"/>
          <w:lang w:val="mn-MN"/>
        </w:rPr>
      </w:pPr>
    </w:p>
    <w:p w:rsidR="008619EB" w:rsidRPr="001228B1" w:rsidRDefault="008619EB" w:rsidP="008619EB">
      <w:pPr>
        <w:tabs>
          <w:tab w:val="left" w:pos="3510"/>
        </w:tabs>
        <w:spacing w:after="0" w:line="240" w:lineRule="auto"/>
        <w:jc w:val="center"/>
        <w:rPr>
          <w:rFonts w:ascii="Arial" w:hAnsi="Arial" w:cs="Arial"/>
          <w:b/>
          <w:sz w:val="24"/>
          <w:szCs w:val="24"/>
          <w:lang w:val="mn-MN"/>
        </w:rPr>
      </w:pPr>
      <w:r w:rsidRPr="001228B1">
        <w:rPr>
          <w:rFonts w:ascii="Arial" w:hAnsi="Arial" w:cs="Arial"/>
          <w:b/>
          <w:sz w:val="24"/>
          <w:szCs w:val="24"/>
          <w:lang w:val="mn-MN"/>
        </w:rPr>
        <w:t>Зургаа.</w:t>
      </w:r>
      <w:r w:rsidRPr="001228B1">
        <w:rPr>
          <w:rFonts w:ascii="Arial" w:hAnsi="Arial" w:cs="Arial"/>
          <w:bCs/>
          <w:sz w:val="24"/>
          <w:szCs w:val="24"/>
          <w:lang w:val="mn-MN"/>
        </w:rPr>
        <w:t xml:space="preserve"> </w:t>
      </w:r>
      <w:r w:rsidRPr="001228B1">
        <w:rPr>
          <w:rFonts w:ascii="Arial" w:hAnsi="Arial" w:cs="Arial"/>
          <w:b/>
          <w:sz w:val="24"/>
          <w:szCs w:val="24"/>
          <w:lang w:val="mn-MN"/>
        </w:rPr>
        <w:t xml:space="preserve">Байгаль орчин, үйлдвэрлэл үйлчилгээ, дэд бүтцийн </w:t>
      </w:r>
    </w:p>
    <w:p w:rsidR="008619EB" w:rsidRDefault="008619EB" w:rsidP="008619EB">
      <w:pPr>
        <w:tabs>
          <w:tab w:val="left" w:pos="3510"/>
        </w:tabs>
        <w:spacing w:after="0" w:line="240" w:lineRule="auto"/>
        <w:jc w:val="center"/>
        <w:rPr>
          <w:rFonts w:ascii="Arial" w:hAnsi="Arial" w:cs="Arial"/>
          <w:b/>
          <w:sz w:val="24"/>
          <w:szCs w:val="24"/>
          <w:lang w:val="mn-MN"/>
        </w:rPr>
      </w:pPr>
      <w:r w:rsidRPr="001228B1">
        <w:rPr>
          <w:rFonts w:ascii="Arial" w:hAnsi="Arial" w:cs="Arial"/>
          <w:b/>
          <w:sz w:val="24"/>
          <w:szCs w:val="24"/>
          <w:lang w:val="mn-MN"/>
        </w:rPr>
        <w:t>салбарын бодлогын хүрээнд</w:t>
      </w:r>
    </w:p>
    <w:p w:rsidR="008A231D" w:rsidRPr="006660C0" w:rsidRDefault="008A231D" w:rsidP="008A231D">
      <w:pPr>
        <w:shd w:val="clear" w:color="auto" w:fill="FFFFFF"/>
        <w:spacing w:after="0" w:line="240" w:lineRule="auto"/>
        <w:jc w:val="both"/>
        <w:rPr>
          <w:rFonts w:ascii="Arial" w:eastAsia="Times New Roman" w:hAnsi="Arial" w:cs="Arial"/>
          <w:b/>
          <w:bCs/>
          <w:sz w:val="24"/>
          <w:szCs w:val="24"/>
          <w:lang w:val="mn-MN"/>
        </w:rPr>
      </w:pPr>
      <w:r w:rsidRPr="006660C0">
        <w:rPr>
          <w:rFonts w:ascii="Arial" w:eastAsia="Times New Roman" w:hAnsi="Arial" w:cs="Arial"/>
          <w:b/>
          <w:bCs/>
          <w:sz w:val="24"/>
          <w:szCs w:val="24"/>
          <w:lang w:val="mn-MN"/>
        </w:rPr>
        <w:t>Барилга байгууламж, дэд бүтэц</w:t>
      </w:r>
    </w:p>
    <w:p w:rsidR="00BF714D" w:rsidRPr="003E52BF" w:rsidRDefault="00BF714D" w:rsidP="00BF714D">
      <w:pPr>
        <w:shd w:val="clear" w:color="auto" w:fill="FFFFFF"/>
        <w:spacing w:after="0" w:line="240" w:lineRule="auto"/>
        <w:ind w:firstLine="720"/>
        <w:jc w:val="both"/>
        <w:rPr>
          <w:rFonts w:ascii="Arial" w:eastAsia="Times New Roman" w:hAnsi="Arial" w:cs="Arial"/>
          <w:sz w:val="24"/>
          <w:szCs w:val="24"/>
          <w:lang w:val="mn-MN"/>
        </w:rPr>
      </w:pPr>
      <w:r w:rsidRPr="003E52BF">
        <w:rPr>
          <w:rFonts w:ascii="Arial" w:eastAsia="Times New Roman" w:hAnsi="Arial" w:cs="Arial"/>
          <w:sz w:val="24"/>
          <w:szCs w:val="24"/>
          <w:lang w:val="mn-MN"/>
        </w:rPr>
        <w:t>2023 оны 01 дүгээр сарын 11-ний өдөр аймгийн Газрын харилцаа, барилга, хот байгуулалтын газар</w:t>
      </w:r>
      <w:r w:rsidRPr="003E52BF">
        <w:rPr>
          <w:rFonts w:ascii="Arial" w:hAnsi="Arial" w:cs="Arial"/>
          <w:sz w:val="24"/>
          <w:szCs w:val="24"/>
        </w:rPr>
        <w:t xml:space="preserve"> </w:t>
      </w:r>
      <w:r w:rsidRPr="003E52BF">
        <w:rPr>
          <w:rFonts w:ascii="Arial" w:hAnsi="Arial" w:cs="Arial"/>
          <w:sz w:val="24"/>
          <w:szCs w:val="24"/>
          <w:lang w:val="mn-MN"/>
        </w:rPr>
        <w:t xml:space="preserve">Газар зохион байгуулалт, геодези зураг зүйн газартай хамтран Газрын </w:t>
      </w:r>
      <w:r w:rsidRPr="003E52BF">
        <w:rPr>
          <w:rFonts w:ascii="Arial" w:eastAsia="Times New Roman" w:hAnsi="Arial" w:cs="Arial"/>
          <w:sz w:val="24"/>
          <w:szCs w:val="24"/>
          <w:lang w:val="mn-MN"/>
        </w:rPr>
        <w:t xml:space="preserve">багц хууль, Геодези зураг зүйн тухай хууль, Хот байгуулалтын тухай хуулийн төслүүдийн талаар хэлэлцүүлэг, санал авах ажлыг  нийт 539 төрийн албан хаагч, иргэдийг хамруулан зохион байгууллаа. </w:t>
      </w:r>
    </w:p>
    <w:p w:rsidR="00BF714D" w:rsidRPr="003E52BF" w:rsidRDefault="00BF714D" w:rsidP="00BF714D">
      <w:pPr>
        <w:shd w:val="clear" w:color="auto" w:fill="FFFFFF"/>
        <w:spacing w:after="0" w:line="240" w:lineRule="auto"/>
        <w:ind w:firstLine="720"/>
        <w:jc w:val="both"/>
        <w:rPr>
          <w:rFonts w:ascii="Arial" w:eastAsia="Times New Roman" w:hAnsi="Arial" w:cs="Arial"/>
          <w:sz w:val="24"/>
          <w:szCs w:val="24"/>
        </w:rPr>
      </w:pPr>
      <w:r w:rsidRPr="003E52BF">
        <w:rPr>
          <w:rFonts w:ascii="Arial" w:hAnsi="Arial" w:cs="Arial"/>
          <w:sz w:val="24"/>
          <w:szCs w:val="24"/>
          <w:lang w:val="mn-MN"/>
        </w:rPr>
        <w:lastRenderedPageBreak/>
        <w:t xml:space="preserve">Боловсрол, шинжлэх ухааны яам, Барилгын хөгжлийн төв, </w:t>
      </w:r>
      <w:r w:rsidRPr="003E52BF">
        <w:rPr>
          <w:rFonts w:ascii="Arial" w:eastAsia="Times New Roman" w:hAnsi="Arial" w:cs="Arial"/>
          <w:sz w:val="24"/>
          <w:szCs w:val="24"/>
          <w:lang w:val="mn-MN"/>
        </w:rPr>
        <w:t xml:space="preserve">Газрын харилцаа, барилга, хот байгуулалтын газрын хамтарсан </w:t>
      </w:r>
      <w:r w:rsidRPr="003E52BF">
        <w:rPr>
          <w:rFonts w:ascii="Arial" w:hAnsi="Arial" w:cs="Arial"/>
          <w:sz w:val="24"/>
          <w:szCs w:val="24"/>
          <w:lang w:val="mn-MN"/>
        </w:rPr>
        <w:t>ажлын хэсэг “Эрдэнэт” үйлдвэрээс  санхүүжилтээр хийгдэж байгаа Сургууль, цэцэрлэг, дотуур байрны нүхэн жорлонг ариун цэврийн байгууламжаар солих 4-р ээлжийн ажлын даалгаврыг боловсруулж 8 суманд газар дээр нь хэмжилт хийн, тус ажлын хүрээнд нийт</w:t>
      </w:r>
      <w:r>
        <w:rPr>
          <w:rFonts w:ascii="Arial" w:hAnsi="Arial" w:cs="Arial"/>
          <w:sz w:val="24"/>
          <w:szCs w:val="24"/>
          <w:lang w:val="mn-MN"/>
        </w:rPr>
        <w:t xml:space="preserve"> </w:t>
      </w:r>
      <w:r w:rsidRPr="003E52BF">
        <w:rPr>
          <w:rFonts w:ascii="Arial" w:hAnsi="Arial" w:cs="Arial"/>
          <w:sz w:val="24"/>
          <w:szCs w:val="24"/>
          <w:lang w:val="mn-MN"/>
        </w:rPr>
        <w:t>13 зургийн даалгавар боловсруулсан.</w:t>
      </w:r>
    </w:p>
    <w:p w:rsidR="00BF714D" w:rsidRDefault="00BF714D" w:rsidP="00BF714D">
      <w:pPr>
        <w:spacing w:after="0" w:line="240" w:lineRule="auto"/>
        <w:ind w:firstLine="720"/>
        <w:jc w:val="both"/>
        <w:rPr>
          <w:rFonts w:ascii="Arial" w:hAnsi="Arial" w:cs="Arial"/>
          <w:sz w:val="24"/>
          <w:szCs w:val="24"/>
          <w:lang w:bidi="mn-Mong-MN"/>
        </w:rPr>
      </w:pPr>
    </w:p>
    <w:p w:rsidR="007F19AF" w:rsidRDefault="007F19AF" w:rsidP="00BF714D">
      <w:pPr>
        <w:spacing w:after="0" w:line="240" w:lineRule="auto"/>
        <w:ind w:firstLine="720"/>
        <w:jc w:val="both"/>
        <w:rPr>
          <w:rFonts w:ascii="Arial" w:hAnsi="Arial" w:cs="Arial"/>
          <w:sz w:val="24"/>
          <w:szCs w:val="24"/>
          <w:lang w:bidi="mn-Mong-MN"/>
        </w:rPr>
      </w:pPr>
    </w:p>
    <w:p w:rsidR="007F19AF" w:rsidRPr="003E52BF" w:rsidRDefault="007F19AF" w:rsidP="00BF714D">
      <w:pPr>
        <w:spacing w:after="0" w:line="240" w:lineRule="auto"/>
        <w:ind w:firstLine="720"/>
        <w:jc w:val="both"/>
        <w:rPr>
          <w:rFonts w:ascii="Arial" w:hAnsi="Arial" w:cs="Arial"/>
          <w:sz w:val="24"/>
          <w:szCs w:val="24"/>
          <w:lang w:bidi="mn-Mong-MN"/>
        </w:rPr>
      </w:pPr>
    </w:p>
    <w:p w:rsidR="008619EB" w:rsidRDefault="008619EB" w:rsidP="008619EB">
      <w:pPr>
        <w:shd w:val="clear" w:color="auto" w:fill="FFFFFF"/>
        <w:spacing w:after="0" w:line="240" w:lineRule="auto"/>
        <w:ind w:firstLine="720"/>
        <w:rPr>
          <w:rFonts w:ascii="Arial" w:eastAsia="Times New Roman" w:hAnsi="Arial" w:cs="Arial"/>
          <w:sz w:val="24"/>
          <w:szCs w:val="24"/>
          <w:lang w:val="mn-MN"/>
        </w:rPr>
      </w:pPr>
    </w:p>
    <w:p w:rsidR="008619EB" w:rsidRPr="001228B1" w:rsidRDefault="008619EB" w:rsidP="008619EB">
      <w:pPr>
        <w:shd w:val="clear" w:color="auto" w:fill="FFFFFF"/>
        <w:spacing w:after="0" w:line="240" w:lineRule="auto"/>
        <w:ind w:firstLine="720"/>
        <w:rPr>
          <w:rFonts w:ascii="Arial" w:eastAsia="Times New Roman" w:hAnsi="Arial" w:cs="Arial"/>
          <w:sz w:val="24"/>
          <w:szCs w:val="24"/>
          <w:lang w:val="mn-MN"/>
        </w:rPr>
      </w:pPr>
    </w:p>
    <w:p w:rsidR="008619EB" w:rsidRDefault="008619EB" w:rsidP="008619EB">
      <w:pPr>
        <w:tabs>
          <w:tab w:val="left" w:pos="720"/>
          <w:tab w:val="left" w:pos="3510"/>
        </w:tabs>
        <w:spacing w:after="0" w:line="240" w:lineRule="auto"/>
        <w:jc w:val="center"/>
        <w:rPr>
          <w:rFonts w:ascii="Arial" w:hAnsi="Arial" w:cs="Arial"/>
          <w:bCs/>
          <w:sz w:val="24"/>
          <w:szCs w:val="24"/>
          <w:lang w:val="mn-MN"/>
        </w:rPr>
      </w:pPr>
      <w:r>
        <w:rPr>
          <w:rFonts w:ascii="Arial" w:hAnsi="Arial" w:cs="Arial"/>
          <w:bCs/>
          <w:sz w:val="24"/>
          <w:szCs w:val="24"/>
          <w:lang w:val="mn-MN"/>
        </w:rPr>
        <w:t xml:space="preserve">АРХАНГАЙ </w:t>
      </w:r>
      <w:r w:rsidRPr="001228B1">
        <w:rPr>
          <w:rFonts w:ascii="Arial" w:hAnsi="Arial" w:cs="Arial"/>
          <w:bCs/>
          <w:sz w:val="24"/>
          <w:szCs w:val="24"/>
          <w:lang w:val="mn-MN"/>
        </w:rPr>
        <w:t>АЙМГИЙН ЗАСАГ ДАРГЫН ТАМГЫН ГАЗАР</w:t>
      </w:r>
    </w:p>
    <w:p w:rsidR="008619EB" w:rsidRPr="001228B1" w:rsidRDefault="008619EB" w:rsidP="008619EB">
      <w:pPr>
        <w:tabs>
          <w:tab w:val="left" w:pos="720"/>
          <w:tab w:val="left" w:pos="3510"/>
        </w:tabs>
        <w:spacing w:after="0" w:line="240" w:lineRule="auto"/>
        <w:jc w:val="center"/>
        <w:rPr>
          <w:rFonts w:ascii="Arial" w:hAnsi="Arial" w:cs="Arial"/>
          <w:bCs/>
          <w:sz w:val="24"/>
          <w:szCs w:val="24"/>
          <w:lang w:val="mn-MN"/>
        </w:rPr>
      </w:pPr>
    </w:p>
    <w:p w:rsidR="002223E7" w:rsidRDefault="008619EB" w:rsidP="00446E97">
      <w:pPr>
        <w:tabs>
          <w:tab w:val="left" w:pos="720"/>
          <w:tab w:val="left" w:pos="3510"/>
        </w:tabs>
        <w:spacing w:after="0" w:line="240" w:lineRule="auto"/>
        <w:jc w:val="center"/>
      </w:pPr>
      <w:r w:rsidRPr="001228B1">
        <w:rPr>
          <w:rFonts w:ascii="Arial" w:hAnsi="Arial" w:cs="Arial"/>
          <w:bCs/>
          <w:sz w:val="24"/>
          <w:szCs w:val="24"/>
          <w:lang w:val="mn-MN"/>
        </w:rPr>
        <w:t>------оОо------</w:t>
      </w:r>
    </w:p>
    <w:sectPr w:rsidR="002223E7" w:rsidSect="00B64BA8">
      <w:pgSz w:w="11906" w:h="16838" w:code="9"/>
      <w:pgMar w:top="990" w:right="63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EB"/>
    <w:rsid w:val="000556F5"/>
    <w:rsid w:val="000767D5"/>
    <w:rsid w:val="000C5161"/>
    <w:rsid w:val="000C790B"/>
    <w:rsid w:val="001246ED"/>
    <w:rsid w:val="001675F6"/>
    <w:rsid w:val="0019354B"/>
    <w:rsid w:val="00205C61"/>
    <w:rsid w:val="002223E7"/>
    <w:rsid w:val="00245F27"/>
    <w:rsid w:val="00277F84"/>
    <w:rsid w:val="00284E0E"/>
    <w:rsid w:val="00295630"/>
    <w:rsid w:val="002E50EC"/>
    <w:rsid w:val="002F5C27"/>
    <w:rsid w:val="00345489"/>
    <w:rsid w:val="00381FFC"/>
    <w:rsid w:val="003858C8"/>
    <w:rsid w:val="003C0118"/>
    <w:rsid w:val="003C0CDC"/>
    <w:rsid w:val="00446E97"/>
    <w:rsid w:val="00466245"/>
    <w:rsid w:val="004D0F50"/>
    <w:rsid w:val="00502105"/>
    <w:rsid w:val="00522875"/>
    <w:rsid w:val="00547560"/>
    <w:rsid w:val="00553C0C"/>
    <w:rsid w:val="005A140F"/>
    <w:rsid w:val="006031F0"/>
    <w:rsid w:val="00694B57"/>
    <w:rsid w:val="006A2164"/>
    <w:rsid w:val="006B11E9"/>
    <w:rsid w:val="006F3800"/>
    <w:rsid w:val="00712DA1"/>
    <w:rsid w:val="0073787A"/>
    <w:rsid w:val="00744886"/>
    <w:rsid w:val="007609CC"/>
    <w:rsid w:val="0078308E"/>
    <w:rsid w:val="00783D6F"/>
    <w:rsid w:val="007E1FFB"/>
    <w:rsid w:val="007F19AF"/>
    <w:rsid w:val="007F22E1"/>
    <w:rsid w:val="008209E8"/>
    <w:rsid w:val="0084405D"/>
    <w:rsid w:val="008619EB"/>
    <w:rsid w:val="00893F65"/>
    <w:rsid w:val="008A231D"/>
    <w:rsid w:val="008C69FF"/>
    <w:rsid w:val="00952D03"/>
    <w:rsid w:val="00977B39"/>
    <w:rsid w:val="009C7860"/>
    <w:rsid w:val="009D2202"/>
    <w:rsid w:val="009F6649"/>
    <w:rsid w:val="00A2299B"/>
    <w:rsid w:val="00A4585B"/>
    <w:rsid w:val="00AC6750"/>
    <w:rsid w:val="00AC7322"/>
    <w:rsid w:val="00AF7A23"/>
    <w:rsid w:val="00B74D0B"/>
    <w:rsid w:val="00B979E5"/>
    <w:rsid w:val="00BF278D"/>
    <w:rsid w:val="00BF31AC"/>
    <w:rsid w:val="00BF714D"/>
    <w:rsid w:val="00C16821"/>
    <w:rsid w:val="00C274C0"/>
    <w:rsid w:val="00C339B8"/>
    <w:rsid w:val="00C54013"/>
    <w:rsid w:val="00C83372"/>
    <w:rsid w:val="00C979C2"/>
    <w:rsid w:val="00CA053C"/>
    <w:rsid w:val="00CF02A9"/>
    <w:rsid w:val="00D952F6"/>
    <w:rsid w:val="00D95F95"/>
    <w:rsid w:val="00DC7801"/>
    <w:rsid w:val="00EB3AC1"/>
    <w:rsid w:val="00EB6E3D"/>
    <w:rsid w:val="00F00127"/>
    <w:rsid w:val="00F02B96"/>
    <w:rsid w:val="00F20E67"/>
    <w:rsid w:val="00F30662"/>
    <w:rsid w:val="00F50902"/>
    <w:rsid w:val="00F6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52F0"/>
  <w15:chartTrackingRefBased/>
  <w15:docId w15:val="{D31CC52C-F7B4-4183-A9D9-8789AC8B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619E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8619EB"/>
    <w:rPr>
      <w:rFonts w:ascii="Calibri" w:eastAsia="Times New Roman" w:hAnsi="Calibri" w:cs="Times New Roman"/>
    </w:rPr>
  </w:style>
  <w:style w:type="paragraph" w:styleId="ListParagraph">
    <w:name w:val="List Paragraph"/>
    <w:aliases w:val="List Paragraph1,List Paragraph Num,Дэд гарчиг,Paragraph,IBL List Paragraph,Bullets,List Paragraph 1,LP,Хүснэгт,Heading Number"/>
    <w:basedOn w:val="Normal"/>
    <w:link w:val="ListParagraphChar"/>
    <w:uiPriority w:val="34"/>
    <w:qFormat/>
    <w:rsid w:val="008619EB"/>
    <w:pPr>
      <w:ind w:left="720"/>
      <w:contextualSpacing/>
    </w:pPr>
    <w:rPr>
      <w:rFonts w:ascii="Arial" w:hAnsi="Arial" w:cs="Arial"/>
      <w:sz w:val="24"/>
    </w:rPr>
  </w:style>
  <w:style w:type="character" w:customStyle="1" w:styleId="ListParagraphChar">
    <w:name w:val="List Paragraph Char"/>
    <w:aliases w:val="List Paragraph1 Char,List Paragraph Num Char,Дэд гарчиг Char,Paragraph Char,IBL List Paragraph Char,Bullets Char,List Paragraph 1 Char,LP Char,Хүснэгт Char,Heading Number Char"/>
    <w:basedOn w:val="DefaultParagraphFont"/>
    <w:link w:val="ListParagraph"/>
    <w:uiPriority w:val="34"/>
    <w:locked/>
    <w:rsid w:val="008619EB"/>
    <w:rPr>
      <w:rFonts w:ascii="Arial" w:hAnsi="Arial" w:cs="Arial"/>
      <w:sz w:val="24"/>
    </w:rPr>
  </w:style>
  <w:style w:type="paragraph" w:styleId="NoSpacing">
    <w:name w:val="No Spacing"/>
    <w:link w:val="NoSpacingChar"/>
    <w:uiPriority w:val="1"/>
    <w:qFormat/>
    <w:rsid w:val="008619EB"/>
    <w:pPr>
      <w:spacing w:after="0" w:line="240" w:lineRule="auto"/>
    </w:pPr>
  </w:style>
  <w:style w:type="character" w:customStyle="1" w:styleId="NoSpacingChar">
    <w:name w:val="No Spacing Char"/>
    <w:basedOn w:val="DefaultParagraphFont"/>
    <w:link w:val="NoSpacing"/>
    <w:uiPriority w:val="1"/>
    <w:rsid w:val="008619EB"/>
  </w:style>
  <w:style w:type="character" w:styleId="Strong">
    <w:name w:val="Strong"/>
    <w:basedOn w:val="DefaultParagraphFont"/>
    <w:uiPriority w:val="22"/>
    <w:qFormat/>
    <w:rsid w:val="008C69FF"/>
    <w:rPr>
      <w:b/>
      <w:bCs/>
    </w:rPr>
  </w:style>
  <w:style w:type="paragraph" w:styleId="NormalWeb">
    <w:name w:val="Normal (Web)"/>
    <w:basedOn w:val="Normal"/>
    <w:uiPriority w:val="99"/>
    <w:unhideWhenUsed/>
    <w:rsid w:val="00783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erka</dc:creator>
  <cp:keywords/>
  <dc:description/>
  <cp:lastModifiedBy>jd erka</cp:lastModifiedBy>
  <cp:revision>78</cp:revision>
  <dcterms:created xsi:type="dcterms:W3CDTF">2022-12-30T05:09:00Z</dcterms:created>
  <dcterms:modified xsi:type="dcterms:W3CDTF">2023-01-31T10:55:00Z</dcterms:modified>
</cp:coreProperties>
</file>